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AD3F" w14:textId="77777777" w:rsidR="00D6774F" w:rsidRDefault="009043A5" w:rsidP="00EC5449">
      <w:pPr>
        <w:pStyle w:val="NoSpacing"/>
        <w:rPr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CB1398" wp14:editId="2EC2E602">
            <wp:simplePos x="0" y="0"/>
            <wp:positionH relativeFrom="column">
              <wp:posOffset>5601335</wp:posOffset>
            </wp:positionH>
            <wp:positionV relativeFrom="paragraph">
              <wp:posOffset>-161925</wp:posOffset>
            </wp:positionV>
            <wp:extent cx="1005840" cy="987932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8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CA349" w14:textId="393338E5" w:rsidR="006524C8" w:rsidRPr="006203F8" w:rsidRDefault="009E362B" w:rsidP="006203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24C8">
        <w:rPr>
          <w:rFonts w:ascii="Arial" w:hAnsi="Arial" w:cs="Arial"/>
          <w:b/>
          <w:sz w:val="24"/>
          <w:szCs w:val="24"/>
          <w:u w:val="single"/>
        </w:rPr>
        <w:t>Bursary</w:t>
      </w:r>
      <w:r w:rsidR="00366EBB" w:rsidRPr="006524C8">
        <w:rPr>
          <w:rFonts w:ascii="Arial" w:hAnsi="Arial" w:cs="Arial"/>
          <w:b/>
          <w:sz w:val="24"/>
          <w:szCs w:val="24"/>
          <w:u w:val="single"/>
        </w:rPr>
        <w:t xml:space="preserve"> and Free School Meals</w:t>
      </w:r>
      <w:r w:rsidRPr="006524C8">
        <w:rPr>
          <w:rFonts w:ascii="Arial" w:hAnsi="Arial" w:cs="Arial"/>
          <w:b/>
          <w:sz w:val="24"/>
          <w:szCs w:val="24"/>
          <w:u w:val="single"/>
        </w:rPr>
        <w:t xml:space="preserve"> Application Process</w:t>
      </w:r>
    </w:p>
    <w:p w14:paraId="202C9A1D" w14:textId="77777777" w:rsidR="00C669C4" w:rsidRPr="006203F8" w:rsidRDefault="004F0CF2" w:rsidP="000E5547">
      <w:pPr>
        <w:spacing w:after="0"/>
        <w:rPr>
          <w:rFonts w:ascii="Arial" w:hAnsi="Arial" w:cs="Arial"/>
          <w:b/>
          <w:sz w:val="24"/>
          <w:szCs w:val="24"/>
        </w:rPr>
      </w:pPr>
      <w:r w:rsidRPr="006203F8">
        <w:rPr>
          <w:rFonts w:ascii="Arial" w:hAnsi="Arial" w:cs="Arial"/>
          <w:b/>
          <w:sz w:val="24"/>
          <w:szCs w:val="24"/>
        </w:rPr>
        <w:t>Application Process</w:t>
      </w:r>
    </w:p>
    <w:p w14:paraId="1CF0B8B6" w14:textId="45246467" w:rsidR="000E5547" w:rsidRPr="006203F8" w:rsidRDefault="004F0CF2" w:rsidP="000E5547">
      <w:pPr>
        <w:spacing w:after="0"/>
        <w:rPr>
          <w:rFonts w:ascii="Arial" w:hAnsi="Arial" w:cs="Arial"/>
          <w:b/>
          <w:sz w:val="24"/>
          <w:szCs w:val="24"/>
        </w:rPr>
      </w:pPr>
      <w:r w:rsidRPr="006203F8">
        <w:rPr>
          <w:rFonts w:ascii="Arial" w:hAnsi="Arial" w:cs="Arial"/>
          <w:b/>
          <w:sz w:val="24"/>
          <w:szCs w:val="24"/>
        </w:rPr>
        <w:t xml:space="preserve"> </w:t>
      </w:r>
    </w:p>
    <w:p w14:paraId="0E671CAB" w14:textId="18406A24" w:rsidR="00C669C4" w:rsidRPr="006203F8" w:rsidRDefault="00C805D3" w:rsidP="00C669C4">
      <w:p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During</w:t>
      </w:r>
      <w:r w:rsidR="004420F7" w:rsidRPr="006203F8">
        <w:rPr>
          <w:rFonts w:ascii="Arial" w:hAnsi="Arial" w:cs="Arial"/>
          <w:sz w:val="24"/>
          <w:szCs w:val="24"/>
        </w:rPr>
        <w:t xml:space="preserve"> initial interview the </w:t>
      </w:r>
      <w:r w:rsidR="00DC5E44" w:rsidRPr="006203F8">
        <w:rPr>
          <w:rFonts w:ascii="Arial" w:hAnsi="Arial" w:cs="Arial"/>
          <w:sz w:val="24"/>
          <w:szCs w:val="24"/>
        </w:rPr>
        <w:t xml:space="preserve">Learner Support </w:t>
      </w:r>
      <w:r w:rsidR="00ED6A46" w:rsidRPr="006203F8">
        <w:rPr>
          <w:rFonts w:ascii="Arial" w:hAnsi="Arial" w:cs="Arial"/>
          <w:sz w:val="24"/>
          <w:szCs w:val="24"/>
        </w:rPr>
        <w:t>Officer</w:t>
      </w:r>
      <w:r w:rsidR="004420F7" w:rsidRPr="006203F8">
        <w:rPr>
          <w:rFonts w:ascii="Arial" w:hAnsi="Arial" w:cs="Arial"/>
          <w:sz w:val="24"/>
          <w:szCs w:val="24"/>
        </w:rPr>
        <w:t xml:space="preserve"> will discuss the </w:t>
      </w:r>
      <w:r w:rsidR="00DC5E44" w:rsidRPr="006203F8">
        <w:rPr>
          <w:rFonts w:ascii="Arial" w:hAnsi="Arial" w:cs="Arial"/>
          <w:sz w:val="24"/>
          <w:szCs w:val="24"/>
        </w:rPr>
        <w:t>B</w:t>
      </w:r>
      <w:r w:rsidR="004420F7" w:rsidRPr="006203F8">
        <w:rPr>
          <w:rFonts w:ascii="Arial" w:hAnsi="Arial" w:cs="Arial"/>
          <w:sz w:val="24"/>
          <w:szCs w:val="24"/>
        </w:rPr>
        <w:t xml:space="preserve">ursary </w:t>
      </w:r>
      <w:r w:rsidR="00366EBB" w:rsidRPr="006203F8">
        <w:rPr>
          <w:rFonts w:ascii="Arial" w:hAnsi="Arial" w:cs="Arial"/>
          <w:sz w:val="24"/>
          <w:szCs w:val="24"/>
        </w:rPr>
        <w:t xml:space="preserve">and FSM </w:t>
      </w:r>
      <w:r w:rsidR="004420F7" w:rsidRPr="006203F8">
        <w:rPr>
          <w:rFonts w:ascii="Arial" w:hAnsi="Arial" w:cs="Arial"/>
          <w:sz w:val="24"/>
          <w:szCs w:val="24"/>
        </w:rPr>
        <w:t>process and benefits</w:t>
      </w:r>
      <w:r w:rsidR="00791C8B" w:rsidRPr="006203F8">
        <w:rPr>
          <w:rFonts w:ascii="Arial" w:hAnsi="Arial" w:cs="Arial"/>
          <w:sz w:val="24"/>
          <w:szCs w:val="24"/>
        </w:rPr>
        <w:t xml:space="preserve"> with the </w:t>
      </w:r>
      <w:r w:rsidR="00EF7913" w:rsidRPr="006203F8">
        <w:rPr>
          <w:rFonts w:ascii="Arial" w:hAnsi="Arial" w:cs="Arial"/>
          <w:sz w:val="24"/>
          <w:szCs w:val="24"/>
        </w:rPr>
        <w:t>learner</w:t>
      </w:r>
      <w:r w:rsidR="009043A5" w:rsidRPr="006203F8">
        <w:rPr>
          <w:rFonts w:ascii="Arial" w:hAnsi="Arial" w:cs="Arial"/>
          <w:sz w:val="24"/>
          <w:szCs w:val="24"/>
        </w:rPr>
        <w:t xml:space="preserve">, </w:t>
      </w:r>
      <w:r w:rsidR="004420F7" w:rsidRPr="006203F8">
        <w:rPr>
          <w:rFonts w:ascii="Arial" w:hAnsi="Arial" w:cs="Arial"/>
          <w:sz w:val="24"/>
          <w:szCs w:val="24"/>
        </w:rPr>
        <w:t xml:space="preserve">explaining the evidence requirements and that the fully completed form </w:t>
      </w:r>
      <w:r w:rsidR="004420F7" w:rsidRPr="006203F8">
        <w:rPr>
          <w:rFonts w:ascii="Arial" w:hAnsi="Arial" w:cs="Arial"/>
          <w:b/>
          <w:sz w:val="24"/>
          <w:szCs w:val="24"/>
          <w:u w:val="single"/>
        </w:rPr>
        <w:t>and</w:t>
      </w:r>
      <w:r w:rsidR="004420F7" w:rsidRPr="006203F8">
        <w:rPr>
          <w:rFonts w:ascii="Arial" w:hAnsi="Arial" w:cs="Arial"/>
          <w:sz w:val="24"/>
          <w:szCs w:val="24"/>
        </w:rPr>
        <w:t xml:space="preserve"> evidence will need to be returned on induction</w:t>
      </w:r>
      <w:r w:rsidR="002D009B" w:rsidRPr="006203F8">
        <w:rPr>
          <w:rFonts w:ascii="Arial" w:hAnsi="Arial" w:cs="Arial"/>
          <w:sz w:val="24"/>
          <w:szCs w:val="24"/>
        </w:rPr>
        <w:t xml:space="preserve">. </w:t>
      </w:r>
      <w:r w:rsidR="00DC5E44" w:rsidRPr="006203F8">
        <w:rPr>
          <w:rFonts w:ascii="Arial" w:hAnsi="Arial" w:cs="Arial"/>
          <w:sz w:val="24"/>
          <w:szCs w:val="24"/>
        </w:rPr>
        <w:t xml:space="preserve">PTS staff will support this process by contacting the parents/carers where necessary.  </w:t>
      </w:r>
      <w:r w:rsidRPr="006203F8">
        <w:rPr>
          <w:rFonts w:ascii="Arial" w:hAnsi="Arial" w:cs="Arial"/>
          <w:sz w:val="24"/>
          <w:szCs w:val="24"/>
        </w:rPr>
        <w:t xml:space="preserve">If the </w:t>
      </w:r>
      <w:r w:rsidR="00EF7913" w:rsidRPr="006203F8">
        <w:rPr>
          <w:rFonts w:ascii="Arial" w:hAnsi="Arial" w:cs="Arial"/>
          <w:sz w:val="24"/>
          <w:szCs w:val="24"/>
        </w:rPr>
        <w:t>learner</w:t>
      </w:r>
      <w:r w:rsidRPr="006203F8">
        <w:rPr>
          <w:rFonts w:ascii="Arial" w:hAnsi="Arial" w:cs="Arial"/>
          <w:sz w:val="24"/>
          <w:szCs w:val="24"/>
        </w:rPr>
        <w:t xml:space="preserve"> fails to return the paperwork on induction, the </w:t>
      </w:r>
      <w:r w:rsidR="00DC5E44" w:rsidRPr="006203F8">
        <w:rPr>
          <w:rFonts w:ascii="Arial" w:hAnsi="Arial" w:cs="Arial"/>
          <w:sz w:val="24"/>
          <w:szCs w:val="24"/>
        </w:rPr>
        <w:t>LSO</w:t>
      </w:r>
      <w:r w:rsidRPr="006203F8">
        <w:rPr>
          <w:rFonts w:ascii="Arial" w:hAnsi="Arial" w:cs="Arial"/>
          <w:sz w:val="24"/>
          <w:szCs w:val="24"/>
        </w:rPr>
        <w:t xml:space="preserve"> </w:t>
      </w:r>
      <w:r w:rsidR="009E368F" w:rsidRPr="006203F8">
        <w:rPr>
          <w:rFonts w:ascii="Arial" w:hAnsi="Arial" w:cs="Arial"/>
          <w:sz w:val="24"/>
          <w:szCs w:val="24"/>
        </w:rPr>
        <w:t xml:space="preserve">will </w:t>
      </w:r>
      <w:r w:rsidRPr="006203F8">
        <w:rPr>
          <w:rFonts w:ascii="Arial" w:hAnsi="Arial" w:cs="Arial"/>
          <w:sz w:val="24"/>
          <w:szCs w:val="24"/>
        </w:rPr>
        <w:t xml:space="preserve">remind the </w:t>
      </w:r>
      <w:r w:rsidR="00EF7913" w:rsidRPr="006203F8">
        <w:rPr>
          <w:rFonts w:ascii="Arial" w:hAnsi="Arial" w:cs="Arial"/>
          <w:sz w:val="24"/>
          <w:szCs w:val="24"/>
        </w:rPr>
        <w:t>learner</w:t>
      </w:r>
      <w:r w:rsidRPr="006203F8">
        <w:rPr>
          <w:rFonts w:ascii="Arial" w:hAnsi="Arial" w:cs="Arial"/>
          <w:sz w:val="24"/>
          <w:szCs w:val="24"/>
        </w:rPr>
        <w:t xml:space="preserve"> </w:t>
      </w:r>
      <w:r w:rsidR="00DC5E44" w:rsidRPr="006203F8">
        <w:rPr>
          <w:rFonts w:ascii="Arial" w:hAnsi="Arial" w:cs="Arial"/>
          <w:sz w:val="24"/>
          <w:szCs w:val="24"/>
        </w:rPr>
        <w:t>of the importance and benefits of submitting the application form and supporting evidence at the earliest opp</w:t>
      </w:r>
      <w:r w:rsidR="000E5547" w:rsidRPr="006203F8">
        <w:rPr>
          <w:rFonts w:ascii="Arial" w:hAnsi="Arial" w:cs="Arial"/>
          <w:sz w:val="24"/>
          <w:szCs w:val="24"/>
        </w:rPr>
        <w:t>o</w:t>
      </w:r>
      <w:r w:rsidR="00DC5E44" w:rsidRPr="006203F8">
        <w:rPr>
          <w:rFonts w:ascii="Arial" w:hAnsi="Arial" w:cs="Arial"/>
          <w:sz w:val="24"/>
          <w:szCs w:val="24"/>
        </w:rPr>
        <w:t>rtunity</w:t>
      </w:r>
      <w:r w:rsidR="00C669C4" w:rsidRPr="006203F8">
        <w:rPr>
          <w:rFonts w:ascii="Arial" w:hAnsi="Arial" w:cs="Arial"/>
          <w:sz w:val="24"/>
          <w:szCs w:val="24"/>
        </w:rPr>
        <w:t>.</w:t>
      </w:r>
    </w:p>
    <w:p w14:paraId="562CD261" w14:textId="77777777" w:rsidR="007F69F1" w:rsidRPr="006203F8" w:rsidRDefault="007F69F1" w:rsidP="00C669C4">
      <w:pPr>
        <w:spacing w:after="0"/>
        <w:rPr>
          <w:rFonts w:ascii="Arial" w:hAnsi="Arial" w:cs="Arial"/>
          <w:sz w:val="24"/>
          <w:szCs w:val="24"/>
        </w:rPr>
      </w:pPr>
    </w:p>
    <w:p w14:paraId="76CC7D72" w14:textId="19FF4514" w:rsidR="007F69F1" w:rsidRPr="006203F8" w:rsidRDefault="007F69F1" w:rsidP="00C669C4">
      <w:p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 xml:space="preserve">All bursary applications will be processed </w:t>
      </w:r>
      <w:r w:rsidR="00DA1E46" w:rsidRPr="006203F8">
        <w:rPr>
          <w:rFonts w:ascii="Arial" w:hAnsi="Arial" w:cs="Arial"/>
          <w:sz w:val="24"/>
          <w:szCs w:val="24"/>
        </w:rPr>
        <w:t xml:space="preserve">confidentially by relevant staff at PTS. All documents are held in line with our GDPR Policy and DFE </w:t>
      </w:r>
      <w:r w:rsidR="00F47076" w:rsidRPr="006203F8">
        <w:rPr>
          <w:rFonts w:ascii="Arial" w:hAnsi="Arial" w:cs="Arial"/>
          <w:sz w:val="24"/>
          <w:szCs w:val="24"/>
        </w:rPr>
        <w:t xml:space="preserve">Retention </w:t>
      </w:r>
      <w:r w:rsidR="00737D1D" w:rsidRPr="006203F8">
        <w:rPr>
          <w:rFonts w:ascii="Arial" w:hAnsi="Arial" w:cs="Arial"/>
          <w:sz w:val="24"/>
          <w:szCs w:val="24"/>
        </w:rPr>
        <w:t xml:space="preserve">Guidelines. </w:t>
      </w:r>
    </w:p>
    <w:p w14:paraId="7BB23A5D" w14:textId="77777777" w:rsidR="00C669C4" w:rsidRPr="006203F8" w:rsidRDefault="00C669C4" w:rsidP="00C669C4">
      <w:pPr>
        <w:spacing w:after="0"/>
        <w:rPr>
          <w:rFonts w:ascii="Arial" w:hAnsi="Arial" w:cs="Arial"/>
          <w:sz w:val="24"/>
          <w:szCs w:val="24"/>
        </w:rPr>
      </w:pPr>
    </w:p>
    <w:p w14:paraId="19E4A20F" w14:textId="77777777" w:rsidR="00C669C4" w:rsidRPr="006203F8" w:rsidRDefault="007C6A5C" w:rsidP="000E5547">
      <w:pPr>
        <w:spacing w:after="0"/>
        <w:rPr>
          <w:rFonts w:ascii="Arial" w:hAnsi="Arial" w:cs="Arial"/>
          <w:b/>
          <w:sz w:val="24"/>
          <w:szCs w:val="24"/>
        </w:rPr>
      </w:pPr>
      <w:r w:rsidRPr="006203F8">
        <w:rPr>
          <w:rFonts w:ascii="Arial" w:hAnsi="Arial" w:cs="Arial"/>
          <w:b/>
          <w:sz w:val="24"/>
          <w:szCs w:val="24"/>
        </w:rPr>
        <w:t xml:space="preserve">There are two types of 16 – 19 </w:t>
      </w:r>
      <w:proofErr w:type="gramStart"/>
      <w:r w:rsidRPr="006203F8">
        <w:rPr>
          <w:rFonts w:ascii="Arial" w:hAnsi="Arial" w:cs="Arial"/>
          <w:b/>
          <w:sz w:val="24"/>
          <w:szCs w:val="24"/>
        </w:rPr>
        <w:t>Bursaries;</w:t>
      </w:r>
      <w:proofErr w:type="gramEnd"/>
      <w:r w:rsidRPr="006203F8">
        <w:rPr>
          <w:rFonts w:ascii="Arial" w:hAnsi="Arial" w:cs="Arial"/>
          <w:b/>
          <w:sz w:val="24"/>
          <w:szCs w:val="24"/>
        </w:rPr>
        <w:t xml:space="preserve"> </w:t>
      </w:r>
    </w:p>
    <w:p w14:paraId="25F50E48" w14:textId="77777777" w:rsidR="00C669C4" w:rsidRPr="006203F8" w:rsidRDefault="00C669C4" w:rsidP="000E5547">
      <w:pPr>
        <w:spacing w:after="0"/>
        <w:rPr>
          <w:rFonts w:ascii="Arial" w:hAnsi="Arial" w:cs="Arial"/>
          <w:b/>
          <w:sz w:val="24"/>
          <w:szCs w:val="24"/>
        </w:rPr>
      </w:pPr>
    </w:p>
    <w:p w14:paraId="69566806" w14:textId="2FB7AAD6" w:rsidR="00B33E85" w:rsidRPr="006203F8" w:rsidRDefault="00ED6A46" w:rsidP="000E5547">
      <w:pPr>
        <w:spacing w:after="0"/>
        <w:rPr>
          <w:rFonts w:ascii="Arial" w:hAnsi="Arial" w:cs="Arial"/>
          <w:b/>
          <w:sz w:val="24"/>
          <w:szCs w:val="24"/>
        </w:rPr>
      </w:pPr>
      <w:r w:rsidRPr="006203F8">
        <w:rPr>
          <w:rFonts w:ascii="Arial" w:hAnsi="Arial" w:cs="Arial"/>
          <w:b/>
          <w:sz w:val="24"/>
          <w:szCs w:val="24"/>
        </w:rPr>
        <w:t>Band A (Vulnerable Group)</w:t>
      </w:r>
    </w:p>
    <w:p w14:paraId="693A9B58" w14:textId="7F123F53" w:rsidR="009E362B" w:rsidRPr="006203F8" w:rsidRDefault="00ED6A46" w:rsidP="000E5547">
      <w:pPr>
        <w:spacing w:after="0"/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>Band A</w:t>
      </w:r>
      <w:r w:rsidR="004F0CF2" w:rsidRPr="006203F8">
        <w:rPr>
          <w:rFonts w:ascii="Arial" w:hAnsi="Arial" w:cs="Arial"/>
          <w:sz w:val="24"/>
          <w:szCs w:val="24"/>
          <w:lang w:val="en"/>
        </w:rPr>
        <w:t xml:space="preserve"> bursary</w:t>
      </w:r>
      <w:r w:rsidR="007C6A5C" w:rsidRPr="006203F8">
        <w:rPr>
          <w:rFonts w:ascii="Arial" w:hAnsi="Arial" w:cs="Arial"/>
          <w:sz w:val="24"/>
          <w:szCs w:val="24"/>
          <w:lang w:val="en"/>
        </w:rPr>
        <w:t xml:space="preserve"> is an entitlement</w:t>
      </w:r>
      <w:r w:rsidR="004F0CF2" w:rsidRPr="006203F8">
        <w:rPr>
          <w:rFonts w:ascii="Arial" w:hAnsi="Arial" w:cs="Arial"/>
          <w:sz w:val="24"/>
          <w:szCs w:val="24"/>
          <w:lang w:val="en"/>
        </w:rPr>
        <w:t xml:space="preserve"> of up to £1,200 a year for young people in one of the defined vulnerable </w:t>
      </w:r>
      <w:proofErr w:type="gramStart"/>
      <w:r w:rsidR="004F0CF2" w:rsidRPr="006203F8">
        <w:rPr>
          <w:rFonts w:ascii="Arial" w:hAnsi="Arial" w:cs="Arial"/>
          <w:sz w:val="24"/>
          <w:szCs w:val="24"/>
          <w:lang w:val="en"/>
        </w:rPr>
        <w:t>groups</w:t>
      </w:r>
      <w:r w:rsidR="007C6A5C" w:rsidRPr="006203F8">
        <w:rPr>
          <w:rFonts w:ascii="Arial" w:hAnsi="Arial" w:cs="Arial"/>
          <w:sz w:val="24"/>
          <w:szCs w:val="24"/>
          <w:lang w:val="en"/>
        </w:rPr>
        <w:t>;</w:t>
      </w:r>
      <w:proofErr w:type="gramEnd"/>
    </w:p>
    <w:p w14:paraId="0866761C" w14:textId="77777777" w:rsidR="007C6A5C" w:rsidRPr="006203F8" w:rsidRDefault="007C6A5C" w:rsidP="007C6A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 xml:space="preserve">In local authority care or an unaccompanied </w:t>
      </w:r>
      <w:r w:rsidR="00D36855" w:rsidRPr="006203F8">
        <w:rPr>
          <w:rFonts w:ascii="Arial" w:hAnsi="Arial" w:cs="Arial"/>
          <w:sz w:val="24"/>
          <w:szCs w:val="24"/>
          <w:lang w:val="en"/>
        </w:rPr>
        <w:t>asylum-seeking</w:t>
      </w:r>
      <w:r w:rsidRPr="006203F8">
        <w:rPr>
          <w:rFonts w:ascii="Arial" w:hAnsi="Arial" w:cs="Arial"/>
          <w:sz w:val="24"/>
          <w:szCs w:val="24"/>
          <w:lang w:val="en"/>
        </w:rPr>
        <w:t xml:space="preserve"> child</w:t>
      </w:r>
    </w:p>
    <w:p w14:paraId="5DCDBC4E" w14:textId="77777777" w:rsidR="007C6A5C" w:rsidRPr="006203F8" w:rsidRDefault="007C6A5C" w:rsidP="007C6A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 xml:space="preserve">A care leaver </w:t>
      </w:r>
    </w:p>
    <w:p w14:paraId="38BDD5A7" w14:textId="77777777" w:rsidR="007C6A5C" w:rsidRPr="006203F8" w:rsidRDefault="007C6A5C" w:rsidP="007C6A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 xml:space="preserve">A </w:t>
      </w:r>
      <w:r w:rsidR="00EF7913" w:rsidRPr="006203F8">
        <w:rPr>
          <w:rFonts w:ascii="Arial" w:hAnsi="Arial" w:cs="Arial"/>
          <w:sz w:val="24"/>
          <w:szCs w:val="24"/>
          <w:lang w:val="en"/>
        </w:rPr>
        <w:t>learner</w:t>
      </w:r>
      <w:r w:rsidRPr="006203F8">
        <w:rPr>
          <w:rFonts w:ascii="Arial" w:hAnsi="Arial" w:cs="Arial"/>
          <w:sz w:val="24"/>
          <w:szCs w:val="24"/>
          <w:lang w:val="en"/>
        </w:rPr>
        <w:t xml:space="preserve"> in receipt of income support or universal credit</w:t>
      </w:r>
    </w:p>
    <w:p w14:paraId="65BA2EEC" w14:textId="77777777" w:rsidR="007C6A5C" w:rsidRPr="006203F8" w:rsidRDefault="007C6A5C" w:rsidP="007C6A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 xml:space="preserve">A </w:t>
      </w:r>
      <w:r w:rsidR="00EF7913" w:rsidRPr="006203F8">
        <w:rPr>
          <w:rFonts w:ascii="Arial" w:hAnsi="Arial" w:cs="Arial"/>
          <w:sz w:val="24"/>
          <w:szCs w:val="24"/>
          <w:lang w:val="en"/>
        </w:rPr>
        <w:t>learner</w:t>
      </w:r>
      <w:r w:rsidRPr="006203F8">
        <w:rPr>
          <w:rFonts w:ascii="Arial" w:hAnsi="Arial" w:cs="Arial"/>
          <w:sz w:val="24"/>
          <w:szCs w:val="24"/>
          <w:lang w:val="en"/>
        </w:rPr>
        <w:t xml:space="preserve"> in receipt of employment support allowance </w:t>
      </w:r>
      <w:r w:rsidR="008C25AB" w:rsidRPr="006203F8">
        <w:rPr>
          <w:rFonts w:ascii="Arial" w:hAnsi="Arial" w:cs="Arial"/>
          <w:sz w:val="24"/>
          <w:szCs w:val="24"/>
          <w:lang w:val="en"/>
        </w:rPr>
        <w:t>(</w:t>
      </w:r>
      <w:r w:rsidRPr="006203F8">
        <w:rPr>
          <w:rFonts w:ascii="Arial" w:hAnsi="Arial" w:cs="Arial"/>
          <w:sz w:val="24"/>
          <w:szCs w:val="24"/>
          <w:lang w:val="en"/>
        </w:rPr>
        <w:t>ESA</w:t>
      </w:r>
      <w:r w:rsidR="008C25AB" w:rsidRPr="006203F8">
        <w:rPr>
          <w:rFonts w:ascii="Arial" w:hAnsi="Arial" w:cs="Arial"/>
          <w:sz w:val="24"/>
          <w:szCs w:val="24"/>
          <w:lang w:val="en"/>
        </w:rPr>
        <w:t>)</w:t>
      </w:r>
      <w:r w:rsidRPr="006203F8">
        <w:rPr>
          <w:rFonts w:ascii="Arial" w:hAnsi="Arial" w:cs="Arial"/>
          <w:sz w:val="24"/>
          <w:szCs w:val="24"/>
          <w:lang w:val="en"/>
        </w:rPr>
        <w:t xml:space="preserve"> or the equivalent universal credit and disability living allowance </w:t>
      </w:r>
      <w:r w:rsidR="008C25AB" w:rsidRPr="006203F8">
        <w:rPr>
          <w:rFonts w:ascii="Arial" w:hAnsi="Arial" w:cs="Arial"/>
          <w:sz w:val="24"/>
          <w:szCs w:val="24"/>
          <w:lang w:val="en"/>
        </w:rPr>
        <w:t>(</w:t>
      </w:r>
      <w:r w:rsidRPr="006203F8">
        <w:rPr>
          <w:rFonts w:ascii="Arial" w:hAnsi="Arial" w:cs="Arial"/>
          <w:sz w:val="24"/>
          <w:szCs w:val="24"/>
          <w:lang w:val="en"/>
        </w:rPr>
        <w:t>D</w:t>
      </w:r>
      <w:r w:rsidR="008C25AB" w:rsidRPr="006203F8">
        <w:rPr>
          <w:rFonts w:ascii="Arial" w:hAnsi="Arial" w:cs="Arial"/>
          <w:sz w:val="24"/>
          <w:szCs w:val="24"/>
          <w:lang w:val="en"/>
        </w:rPr>
        <w:t>L</w:t>
      </w:r>
      <w:r w:rsidRPr="006203F8">
        <w:rPr>
          <w:rFonts w:ascii="Arial" w:hAnsi="Arial" w:cs="Arial"/>
          <w:sz w:val="24"/>
          <w:szCs w:val="24"/>
          <w:lang w:val="en"/>
        </w:rPr>
        <w:t>A</w:t>
      </w:r>
      <w:r w:rsidR="008C25AB" w:rsidRPr="006203F8">
        <w:rPr>
          <w:rFonts w:ascii="Arial" w:hAnsi="Arial" w:cs="Arial"/>
          <w:sz w:val="24"/>
          <w:szCs w:val="24"/>
          <w:lang w:val="en"/>
        </w:rPr>
        <w:t>)</w:t>
      </w:r>
      <w:r w:rsidRPr="006203F8">
        <w:rPr>
          <w:rFonts w:ascii="Arial" w:hAnsi="Arial" w:cs="Arial"/>
          <w:sz w:val="24"/>
          <w:szCs w:val="24"/>
          <w:lang w:val="en"/>
        </w:rPr>
        <w:t xml:space="preserve"> or the new personal independence payments</w:t>
      </w:r>
    </w:p>
    <w:p w14:paraId="32A709F9" w14:textId="6F71EF58" w:rsidR="007C6A5C" w:rsidRPr="006203F8" w:rsidRDefault="007C6A5C">
      <w:pPr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 xml:space="preserve">To support a </w:t>
      </w:r>
      <w:r w:rsidR="00ED6A46" w:rsidRPr="006203F8">
        <w:rPr>
          <w:rFonts w:ascii="Arial" w:hAnsi="Arial" w:cs="Arial"/>
          <w:sz w:val="24"/>
          <w:szCs w:val="24"/>
          <w:lang w:val="en"/>
        </w:rPr>
        <w:t>Band A</w:t>
      </w:r>
      <w:r w:rsidRPr="006203F8">
        <w:rPr>
          <w:rFonts w:ascii="Arial" w:hAnsi="Arial" w:cs="Arial"/>
          <w:sz w:val="24"/>
          <w:szCs w:val="24"/>
          <w:lang w:val="en"/>
        </w:rPr>
        <w:t xml:space="preserve"> bursary claim you will need to provide evidence to </w:t>
      </w:r>
      <w:r w:rsidR="001E3056" w:rsidRPr="006203F8">
        <w:rPr>
          <w:rFonts w:ascii="Arial" w:hAnsi="Arial" w:cs="Arial"/>
          <w:sz w:val="24"/>
          <w:szCs w:val="24"/>
          <w:lang w:val="en"/>
        </w:rPr>
        <w:t>confirm</w:t>
      </w:r>
      <w:r w:rsidRPr="006203F8">
        <w:rPr>
          <w:rFonts w:ascii="Arial" w:hAnsi="Arial" w:cs="Arial"/>
          <w:sz w:val="24"/>
          <w:szCs w:val="24"/>
          <w:lang w:val="en"/>
        </w:rPr>
        <w:t xml:space="preserve"> that the </w:t>
      </w:r>
      <w:r w:rsidR="00EF7913" w:rsidRPr="006203F8">
        <w:rPr>
          <w:rFonts w:ascii="Arial" w:hAnsi="Arial" w:cs="Arial"/>
          <w:sz w:val="24"/>
          <w:szCs w:val="24"/>
          <w:lang w:val="en"/>
        </w:rPr>
        <w:t>learner</w:t>
      </w:r>
      <w:r w:rsidRPr="006203F8">
        <w:rPr>
          <w:rFonts w:ascii="Arial" w:hAnsi="Arial" w:cs="Arial"/>
          <w:sz w:val="24"/>
          <w:szCs w:val="24"/>
          <w:lang w:val="en"/>
        </w:rPr>
        <w:t xml:space="preserve"> falls into one of the above categories</w:t>
      </w:r>
      <w:r w:rsidR="00D6774F" w:rsidRPr="006203F8">
        <w:rPr>
          <w:rFonts w:ascii="Arial" w:hAnsi="Arial" w:cs="Arial"/>
          <w:sz w:val="24"/>
          <w:szCs w:val="24"/>
          <w:lang w:val="en"/>
        </w:rPr>
        <w:t xml:space="preserve"> as identified on the application form</w:t>
      </w:r>
      <w:r w:rsidR="00C805D3" w:rsidRPr="006203F8">
        <w:rPr>
          <w:rFonts w:ascii="Arial" w:hAnsi="Arial" w:cs="Arial"/>
          <w:sz w:val="24"/>
          <w:szCs w:val="24"/>
          <w:lang w:val="en"/>
        </w:rPr>
        <w:t>.</w:t>
      </w:r>
      <w:r w:rsidRPr="006203F8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C2F453C" w14:textId="289643AC" w:rsidR="000F45F7" w:rsidRPr="006203F8" w:rsidRDefault="007C6A5C" w:rsidP="00B33E85">
      <w:pPr>
        <w:spacing w:after="0"/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 xml:space="preserve">If the </w:t>
      </w:r>
      <w:r w:rsidR="00EF7913" w:rsidRPr="006203F8">
        <w:rPr>
          <w:rFonts w:ascii="Arial" w:hAnsi="Arial" w:cs="Arial"/>
          <w:sz w:val="24"/>
          <w:szCs w:val="24"/>
          <w:lang w:val="en"/>
        </w:rPr>
        <w:t>learner</w:t>
      </w:r>
      <w:r w:rsidRPr="006203F8">
        <w:rPr>
          <w:rFonts w:ascii="Arial" w:hAnsi="Arial" w:cs="Arial"/>
          <w:sz w:val="24"/>
          <w:szCs w:val="24"/>
          <w:lang w:val="en"/>
        </w:rPr>
        <w:t xml:space="preserve"> has received </w:t>
      </w:r>
      <w:r w:rsidR="00ED6A46" w:rsidRPr="006203F8">
        <w:rPr>
          <w:rFonts w:ascii="Arial" w:hAnsi="Arial" w:cs="Arial"/>
          <w:sz w:val="24"/>
          <w:szCs w:val="24"/>
          <w:lang w:val="en"/>
        </w:rPr>
        <w:t xml:space="preserve">Band A </w:t>
      </w:r>
      <w:r w:rsidR="007F33C1" w:rsidRPr="006203F8">
        <w:rPr>
          <w:rFonts w:ascii="Arial" w:hAnsi="Arial" w:cs="Arial"/>
          <w:sz w:val="24"/>
          <w:szCs w:val="24"/>
          <w:lang w:val="en"/>
        </w:rPr>
        <w:t>bursary</w:t>
      </w:r>
      <w:r w:rsidRPr="006203F8">
        <w:rPr>
          <w:rFonts w:ascii="Arial" w:hAnsi="Arial" w:cs="Arial"/>
          <w:sz w:val="24"/>
          <w:szCs w:val="24"/>
          <w:lang w:val="en"/>
        </w:rPr>
        <w:t xml:space="preserve"> at another learning establishment</w:t>
      </w:r>
      <w:r w:rsidR="008C25AB" w:rsidRPr="006203F8">
        <w:rPr>
          <w:rFonts w:ascii="Arial" w:hAnsi="Arial" w:cs="Arial"/>
          <w:sz w:val="24"/>
          <w:szCs w:val="24"/>
          <w:lang w:val="en"/>
        </w:rPr>
        <w:t xml:space="preserve"> within the same academic year,</w:t>
      </w:r>
      <w:r w:rsidR="007F33C1" w:rsidRPr="006203F8">
        <w:rPr>
          <w:rFonts w:ascii="Arial" w:hAnsi="Arial" w:cs="Arial"/>
          <w:sz w:val="24"/>
          <w:szCs w:val="24"/>
          <w:lang w:val="en"/>
        </w:rPr>
        <w:t xml:space="preserve"> </w:t>
      </w:r>
      <w:r w:rsidR="008C25AB" w:rsidRPr="006203F8">
        <w:rPr>
          <w:rFonts w:ascii="Arial" w:hAnsi="Arial" w:cs="Arial"/>
          <w:sz w:val="24"/>
          <w:szCs w:val="24"/>
          <w:lang w:val="en"/>
        </w:rPr>
        <w:t xml:space="preserve">the tutor will need to support the learner in contacting the establishment to gain confirmation of the amount received </w:t>
      </w:r>
      <w:r w:rsidR="007F33C1" w:rsidRPr="006203F8">
        <w:rPr>
          <w:rFonts w:ascii="Arial" w:hAnsi="Arial" w:cs="Arial"/>
          <w:sz w:val="24"/>
          <w:szCs w:val="24"/>
          <w:lang w:val="en"/>
        </w:rPr>
        <w:t>prior to application submission</w:t>
      </w:r>
      <w:r w:rsidR="003F4F34" w:rsidRPr="006203F8">
        <w:rPr>
          <w:rFonts w:ascii="Arial" w:hAnsi="Arial" w:cs="Arial"/>
          <w:sz w:val="24"/>
          <w:szCs w:val="24"/>
          <w:lang w:val="en"/>
        </w:rPr>
        <w:t>.</w:t>
      </w:r>
    </w:p>
    <w:p w14:paraId="79177916" w14:textId="77777777" w:rsidR="000F45F7" w:rsidRPr="006203F8" w:rsidRDefault="000F45F7" w:rsidP="00B33E85">
      <w:pPr>
        <w:spacing w:after="0"/>
        <w:rPr>
          <w:rFonts w:ascii="Arial" w:hAnsi="Arial" w:cs="Arial"/>
          <w:sz w:val="24"/>
          <w:szCs w:val="24"/>
          <w:lang w:val="en"/>
        </w:rPr>
      </w:pPr>
    </w:p>
    <w:p w14:paraId="0A4FE9D0" w14:textId="125F758E" w:rsidR="000F45F7" w:rsidRPr="006203F8" w:rsidRDefault="000F45F7" w:rsidP="00B33E85">
      <w:pPr>
        <w:spacing w:after="0"/>
        <w:rPr>
          <w:rFonts w:ascii="Arial" w:hAnsi="Arial" w:cs="Arial"/>
          <w:sz w:val="24"/>
          <w:szCs w:val="24"/>
          <w:lang w:val="en"/>
        </w:rPr>
      </w:pPr>
      <w:r w:rsidRPr="006203F8">
        <w:rPr>
          <w:rFonts w:ascii="Arial" w:hAnsi="Arial" w:cs="Arial"/>
          <w:sz w:val="24"/>
          <w:szCs w:val="24"/>
          <w:lang w:val="en"/>
        </w:rPr>
        <w:t xml:space="preserve">A learner may meet the eligibility criteria </w:t>
      </w:r>
      <w:proofErr w:type="gramStart"/>
      <w:r w:rsidR="00EA731C" w:rsidRPr="006203F8">
        <w:rPr>
          <w:rFonts w:ascii="Arial" w:hAnsi="Arial" w:cs="Arial"/>
          <w:sz w:val="24"/>
          <w:szCs w:val="24"/>
          <w:lang w:val="en"/>
        </w:rPr>
        <w:t>above,</w:t>
      </w:r>
      <w:proofErr w:type="gramEnd"/>
      <w:r w:rsidR="00EA731C" w:rsidRPr="006203F8">
        <w:rPr>
          <w:rFonts w:ascii="Arial" w:hAnsi="Arial" w:cs="Arial"/>
          <w:sz w:val="24"/>
          <w:szCs w:val="24"/>
          <w:lang w:val="en"/>
        </w:rPr>
        <w:t xml:space="preserve"> however, this does not mean that they will automatically be </w:t>
      </w:r>
      <w:r w:rsidR="00593018" w:rsidRPr="006203F8">
        <w:rPr>
          <w:rFonts w:ascii="Arial" w:hAnsi="Arial" w:cs="Arial"/>
          <w:sz w:val="24"/>
          <w:szCs w:val="24"/>
          <w:lang w:val="en"/>
        </w:rPr>
        <w:t>entitled</w:t>
      </w:r>
      <w:r w:rsidR="00EA731C" w:rsidRPr="006203F8">
        <w:rPr>
          <w:rFonts w:ascii="Arial" w:hAnsi="Arial" w:cs="Arial"/>
          <w:sz w:val="24"/>
          <w:szCs w:val="24"/>
          <w:lang w:val="en"/>
        </w:rPr>
        <w:t xml:space="preserve"> to the fund if there is no </w:t>
      </w:r>
      <w:r w:rsidR="00593018" w:rsidRPr="006203F8">
        <w:rPr>
          <w:rFonts w:ascii="Arial" w:hAnsi="Arial" w:cs="Arial"/>
          <w:sz w:val="24"/>
          <w:szCs w:val="24"/>
          <w:lang w:val="en"/>
        </w:rPr>
        <w:t>financial support required.</w:t>
      </w:r>
    </w:p>
    <w:p w14:paraId="004E4634" w14:textId="77777777" w:rsidR="00B33E85" w:rsidRPr="006203F8" w:rsidRDefault="00B33E85" w:rsidP="00B33E85">
      <w:pPr>
        <w:spacing w:after="0"/>
        <w:rPr>
          <w:rFonts w:ascii="Arial" w:hAnsi="Arial" w:cs="Arial"/>
          <w:sz w:val="24"/>
          <w:szCs w:val="24"/>
          <w:lang w:val="en"/>
        </w:rPr>
      </w:pPr>
    </w:p>
    <w:p w14:paraId="4CCB5070" w14:textId="04267BB9" w:rsidR="00B33E85" w:rsidRPr="006203F8" w:rsidRDefault="00C669C4" w:rsidP="000E5547">
      <w:pPr>
        <w:spacing w:after="0"/>
        <w:rPr>
          <w:rFonts w:ascii="Arial" w:hAnsi="Arial" w:cs="Arial"/>
          <w:b/>
          <w:sz w:val="24"/>
          <w:szCs w:val="24"/>
        </w:rPr>
      </w:pPr>
      <w:r w:rsidRPr="006203F8">
        <w:rPr>
          <w:rFonts w:ascii="Arial" w:hAnsi="Arial" w:cs="Arial"/>
          <w:b/>
          <w:bCs/>
          <w:sz w:val="24"/>
          <w:szCs w:val="24"/>
          <w:lang w:val="en"/>
        </w:rPr>
        <w:t>B</w:t>
      </w:r>
      <w:r w:rsidR="00ED6A46" w:rsidRPr="006203F8">
        <w:rPr>
          <w:rFonts w:ascii="Arial" w:hAnsi="Arial" w:cs="Arial"/>
          <w:b/>
          <w:sz w:val="24"/>
          <w:szCs w:val="24"/>
        </w:rPr>
        <w:t>and B (</w:t>
      </w:r>
      <w:r w:rsidR="007C6A5C" w:rsidRPr="006203F8">
        <w:rPr>
          <w:rFonts w:ascii="Arial" w:hAnsi="Arial" w:cs="Arial"/>
          <w:b/>
          <w:sz w:val="24"/>
          <w:szCs w:val="24"/>
        </w:rPr>
        <w:t>Discretionary</w:t>
      </w:r>
      <w:r w:rsidR="00B33E85" w:rsidRPr="006203F8">
        <w:rPr>
          <w:rFonts w:ascii="Arial" w:hAnsi="Arial" w:cs="Arial"/>
          <w:b/>
          <w:sz w:val="24"/>
          <w:szCs w:val="24"/>
        </w:rPr>
        <w:t>)</w:t>
      </w:r>
    </w:p>
    <w:p w14:paraId="7550CB42" w14:textId="77777777" w:rsidR="00AA3190" w:rsidRPr="006203F8" w:rsidRDefault="00ED6A46" w:rsidP="009D72DC">
      <w:p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 xml:space="preserve">Band B </w:t>
      </w:r>
      <w:r w:rsidR="007F33C1" w:rsidRPr="006203F8">
        <w:rPr>
          <w:rFonts w:ascii="Arial" w:hAnsi="Arial" w:cs="Arial"/>
          <w:sz w:val="24"/>
          <w:szCs w:val="24"/>
        </w:rPr>
        <w:t xml:space="preserve">bursaries are awarded to support young people in overcoming individual barriers to participation in education or training such </w:t>
      </w:r>
      <w:proofErr w:type="gramStart"/>
      <w:r w:rsidR="007F33C1" w:rsidRPr="006203F8">
        <w:rPr>
          <w:rFonts w:ascii="Arial" w:hAnsi="Arial" w:cs="Arial"/>
          <w:sz w:val="24"/>
          <w:szCs w:val="24"/>
        </w:rPr>
        <w:t>as;</w:t>
      </w:r>
      <w:proofErr w:type="gramEnd"/>
      <w:r w:rsidR="007F33C1" w:rsidRPr="006203F8">
        <w:rPr>
          <w:rFonts w:ascii="Arial" w:hAnsi="Arial" w:cs="Arial"/>
          <w:sz w:val="24"/>
          <w:szCs w:val="24"/>
        </w:rPr>
        <w:t xml:space="preserve"> </w:t>
      </w:r>
    </w:p>
    <w:p w14:paraId="3E9A5456" w14:textId="77777777" w:rsidR="00B435A8" w:rsidRPr="006203F8" w:rsidRDefault="00B435A8" w:rsidP="009D72DC">
      <w:pPr>
        <w:spacing w:after="0"/>
        <w:rPr>
          <w:rFonts w:ascii="Arial" w:hAnsi="Arial" w:cs="Arial"/>
          <w:sz w:val="24"/>
          <w:szCs w:val="24"/>
        </w:rPr>
      </w:pPr>
    </w:p>
    <w:p w14:paraId="3831418F" w14:textId="302ACEEB" w:rsidR="00D6774F" w:rsidRPr="006203F8" w:rsidRDefault="00D6774F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Provisional Licence or any other form of ID</w:t>
      </w:r>
    </w:p>
    <w:p w14:paraId="460E7E19" w14:textId="77777777" w:rsidR="00AA3190" w:rsidRPr="006203F8" w:rsidRDefault="007F33C1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 xml:space="preserve">PPE </w:t>
      </w:r>
    </w:p>
    <w:p w14:paraId="083F2625" w14:textId="4C14690A" w:rsidR="007F33C1" w:rsidRPr="006203F8" w:rsidRDefault="007F33C1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DBS</w:t>
      </w:r>
    </w:p>
    <w:p w14:paraId="79A70951" w14:textId="77777777" w:rsidR="00C6035B" w:rsidRPr="006203F8" w:rsidRDefault="00DA7ACA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CSCS</w:t>
      </w:r>
    </w:p>
    <w:p w14:paraId="181D6B41" w14:textId="77777777" w:rsidR="00EF7913" w:rsidRPr="006203F8" w:rsidRDefault="00EF7913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Travel Costs</w:t>
      </w:r>
    </w:p>
    <w:p w14:paraId="3BA855C9" w14:textId="77777777" w:rsidR="00EF7913" w:rsidRPr="006203F8" w:rsidRDefault="00EF7913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Uniform Costs</w:t>
      </w:r>
    </w:p>
    <w:p w14:paraId="32C9B5D5" w14:textId="77777777" w:rsidR="009D72DC" w:rsidRPr="006203F8" w:rsidRDefault="00EF7913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Resources related to a work placement</w:t>
      </w:r>
    </w:p>
    <w:p w14:paraId="525ECA05" w14:textId="5226BA66" w:rsidR="0024775A" w:rsidRPr="006203F8" w:rsidRDefault="00FF06E7" w:rsidP="00BC5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lastRenderedPageBreak/>
        <w:t>Meals, if not entitled to FSM</w:t>
      </w:r>
    </w:p>
    <w:p w14:paraId="0EF405BD" w14:textId="77777777" w:rsidR="00B435A8" w:rsidRPr="006203F8" w:rsidRDefault="00B435A8" w:rsidP="00B435A8">
      <w:pPr>
        <w:spacing w:after="0"/>
        <w:rPr>
          <w:rFonts w:ascii="Arial" w:hAnsi="Arial" w:cs="Arial"/>
          <w:sz w:val="24"/>
          <w:szCs w:val="24"/>
        </w:rPr>
      </w:pPr>
    </w:p>
    <w:p w14:paraId="484A9A0B" w14:textId="58466B37" w:rsidR="00C669C4" w:rsidRPr="006203F8" w:rsidRDefault="00C6035B" w:rsidP="00DB219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i/>
          <w:sz w:val="24"/>
          <w:szCs w:val="24"/>
        </w:rPr>
        <w:t>T</w:t>
      </w:r>
      <w:r w:rsidR="007F33C1" w:rsidRPr="006203F8">
        <w:rPr>
          <w:rFonts w:ascii="Arial" w:hAnsi="Arial" w:cs="Arial"/>
          <w:i/>
          <w:sz w:val="24"/>
          <w:szCs w:val="24"/>
        </w:rPr>
        <w:t xml:space="preserve">his list is not exhaustive </w:t>
      </w:r>
      <w:r w:rsidR="00791C8B" w:rsidRPr="006203F8">
        <w:rPr>
          <w:rFonts w:ascii="Arial" w:hAnsi="Arial" w:cs="Arial"/>
          <w:i/>
          <w:sz w:val="24"/>
          <w:szCs w:val="24"/>
        </w:rPr>
        <w:t xml:space="preserve">but </w:t>
      </w:r>
      <w:r w:rsidR="00137354" w:rsidRPr="006203F8">
        <w:rPr>
          <w:rFonts w:ascii="Arial" w:hAnsi="Arial" w:cs="Arial"/>
          <w:i/>
          <w:sz w:val="24"/>
          <w:szCs w:val="24"/>
        </w:rPr>
        <w:t>anything additional would need to be agreed with the data team before proceeding</w:t>
      </w:r>
      <w:r w:rsidR="00F055E6" w:rsidRPr="006203F8">
        <w:rPr>
          <w:rFonts w:ascii="Arial" w:hAnsi="Arial" w:cs="Arial"/>
          <w:i/>
          <w:sz w:val="24"/>
          <w:szCs w:val="24"/>
        </w:rPr>
        <w:t xml:space="preserve"> and is available at all levels of discretionary bursary</w:t>
      </w:r>
      <w:r w:rsidR="003F4F34" w:rsidRPr="006203F8">
        <w:rPr>
          <w:rFonts w:ascii="Arial" w:hAnsi="Arial" w:cs="Arial"/>
          <w:i/>
          <w:sz w:val="24"/>
          <w:szCs w:val="24"/>
        </w:rPr>
        <w:t>.</w:t>
      </w:r>
    </w:p>
    <w:p w14:paraId="5A157B21" w14:textId="2F29150B" w:rsidR="00BC56BF" w:rsidRPr="006203F8" w:rsidRDefault="000A4753" w:rsidP="00BC56BF">
      <w:pPr>
        <w:spacing w:after="0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 xml:space="preserve">We have broken the discretionary bursary into groups depending on household income and the number of dependents within the household. </w:t>
      </w:r>
    </w:p>
    <w:p w14:paraId="19A3AABB" w14:textId="77777777" w:rsidR="00BC56BF" w:rsidRPr="006203F8" w:rsidRDefault="00BC56BF" w:rsidP="00BC56B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21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DA4F7E" w:rsidRPr="006203F8" w14:paraId="561A2BE1" w14:textId="4870F8BB" w:rsidTr="000A4753">
        <w:trPr>
          <w:trHeight w:val="526"/>
        </w:trPr>
        <w:tc>
          <w:tcPr>
            <w:tcW w:w="1418" w:type="dxa"/>
          </w:tcPr>
          <w:p w14:paraId="46F90657" w14:textId="768B5E63" w:rsidR="00DA4F7E" w:rsidRPr="006203F8" w:rsidRDefault="00DA4F7E" w:rsidP="000E55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3F8">
              <w:rPr>
                <w:rFonts w:ascii="Arial" w:hAnsi="Arial" w:cs="Arial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8363" w:type="dxa"/>
          </w:tcPr>
          <w:p w14:paraId="3102EF62" w14:textId="5966924F" w:rsidR="00DA4F7E" w:rsidRPr="006203F8" w:rsidRDefault="00DA4F7E" w:rsidP="000E55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3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Household Income </w:t>
            </w:r>
            <w:r w:rsidR="000A4753" w:rsidRPr="006203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 w:rsidRPr="006203F8">
              <w:rPr>
                <w:rFonts w:ascii="Arial" w:hAnsi="Arial" w:cs="Arial"/>
                <w:b/>
                <w:bCs/>
                <w:sz w:val="24"/>
                <w:szCs w:val="24"/>
              </w:rPr>
              <w:t>Entitlement</w:t>
            </w:r>
          </w:p>
        </w:tc>
      </w:tr>
      <w:tr w:rsidR="00DA4F7E" w:rsidRPr="006203F8" w14:paraId="67919EDF" w14:textId="60E18EE8" w:rsidTr="000A4753">
        <w:trPr>
          <w:trHeight w:val="397"/>
        </w:trPr>
        <w:tc>
          <w:tcPr>
            <w:tcW w:w="1418" w:type="dxa"/>
          </w:tcPr>
          <w:p w14:paraId="45124D80" w14:textId="53E6942A" w:rsidR="00DA4F7E" w:rsidRPr="006203F8" w:rsidRDefault="00DA4F7E" w:rsidP="000E55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3F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48345191" w14:textId="59ACE76C" w:rsidR="00DA4F7E" w:rsidRPr="006203F8" w:rsidRDefault="00DA4F7E" w:rsidP="000A4753">
            <w:pPr>
              <w:rPr>
                <w:rFonts w:ascii="Arial" w:hAnsi="Arial" w:cs="Arial"/>
                <w:sz w:val="24"/>
                <w:szCs w:val="24"/>
              </w:rPr>
            </w:pPr>
            <w:r w:rsidRPr="006203F8">
              <w:rPr>
                <w:rFonts w:ascii="Arial" w:hAnsi="Arial" w:cs="Arial"/>
                <w:sz w:val="24"/>
                <w:szCs w:val="24"/>
              </w:rPr>
              <w:t xml:space="preserve">If a learner has </w:t>
            </w:r>
            <w:proofErr w:type="gramStart"/>
            <w:r w:rsidRPr="006203F8">
              <w:rPr>
                <w:rFonts w:ascii="Arial" w:hAnsi="Arial" w:cs="Arial"/>
                <w:sz w:val="24"/>
                <w:szCs w:val="24"/>
              </w:rPr>
              <w:t>submitted an application</w:t>
            </w:r>
            <w:proofErr w:type="gramEnd"/>
            <w:r w:rsidRPr="006203F8">
              <w:rPr>
                <w:rFonts w:ascii="Arial" w:hAnsi="Arial" w:cs="Arial"/>
                <w:sz w:val="24"/>
                <w:szCs w:val="24"/>
              </w:rPr>
              <w:t xml:space="preserve"> form with supporting evidence of all household income and it is assessed by the data team at being </w:t>
            </w:r>
            <w:r w:rsidRPr="006203F8">
              <w:rPr>
                <w:rFonts w:ascii="Arial" w:hAnsi="Arial" w:cs="Arial"/>
                <w:b/>
                <w:bCs/>
                <w:sz w:val="24"/>
                <w:szCs w:val="24"/>
              </w:rPr>
              <w:t>£3</w:t>
            </w:r>
            <w:r w:rsidR="0008705F" w:rsidRPr="006203F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6203F8">
              <w:rPr>
                <w:rFonts w:ascii="Arial" w:hAnsi="Arial" w:cs="Arial"/>
                <w:b/>
                <w:bCs/>
                <w:sz w:val="24"/>
                <w:szCs w:val="24"/>
              </w:rPr>
              <w:t>,000 or below</w:t>
            </w:r>
            <w:r w:rsidRPr="006203F8">
              <w:rPr>
                <w:rFonts w:ascii="Arial" w:hAnsi="Arial" w:cs="Arial"/>
                <w:sz w:val="24"/>
                <w:szCs w:val="24"/>
              </w:rPr>
              <w:t xml:space="preserve">, the learner will be entitled to </w:t>
            </w:r>
            <w:r w:rsidR="0008705F" w:rsidRPr="006203F8">
              <w:rPr>
                <w:rFonts w:ascii="Arial" w:hAnsi="Arial" w:cs="Arial"/>
                <w:sz w:val="24"/>
                <w:szCs w:val="24"/>
              </w:rPr>
              <w:t xml:space="preserve">travel and </w:t>
            </w:r>
            <w:proofErr w:type="gramStart"/>
            <w:r w:rsidRPr="006203F8">
              <w:rPr>
                <w:rFonts w:ascii="Arial" w:hAnsi="Arial" w:cs="Arial"/>
                <w:sz w:val="24"/>
                <w:szCs w:val="24"/>
              </w:rPr>
              <w:t>in kind</w:t>
            </w:r>
            <w:proofErr w:type="gramEnd"/>
            <w:r w:rsidRPr="006203F8">
              <w:rPr>
                <w:rFonts w:ascii="Arial" w:hAnsi="Arial" w:cs="Arial"/>
                <w:sz w:val="24"/>
                <w:szCs w:val="24"/>
              </w:rPr>
              <w:t xml:space="preserve"> payments to support their participation in training</w:t>
            </w:r>
            <w:r w:rsidR="000A4753" w:rsidRPr="006203F8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0A4753" w:rsidRPr="006203F8" w14:paraId="0C21F2D6" w14:textId="77777777" w:rsidTr="00A43F28">
        <w:trPr>
          <w:trHeight w:val="397"/>
        </w:trPr>
        <w:tc>
          <w:tcPr>
            <w:tcW w:w="9781" w:type="dxa"/>
            <w:gridSpan w:val="2"/>
            <w:vAlign w:val="center"/>
          </w:tcPr>
          <w:p w14:paraId="2E9102B7" w14:textId="04E5E958" w:rsidR="000A4753" w:rsidRPr="006203F8" w:rsidRDefault="000A4753" w:rsidP="00A43F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3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note, </w:t>
            </w:r>
            <w:r w:rsidRPr="006203F8">
              <w:rPr>
                <w:rFonts w:ascii="Arial" w:hAnsi="Arial" w:cs="Arial"/>
                <w:sz w:val="24"/>
                <w:szCs w:val="24"/>
              </w:rPr>
              <w:t xml:space="preserve">the number of dependent children identified in the application form, will be taken into consideration </w:t>
            </w:r>
            <w:r w:rsidR="00B8010D" w:rsidRPr="006203F8">
              <w:rPr>
                <w:rFonts w:ascii="Arial" w:hAnsi="Arial" w:cs="Arial"/>
                <w:sz w:val="24"/>
                <w:szCs w:val="24"/>
              </w:rPr>
              <w:t xml:space="preserve">when assessing </w:t>
            </w:r>
            <w:r w:rsidR="00EA1D3C" w:rsidRPr="006203F8">
              <w:rPr>
                <w:rFonts w:ascii="Arial" w:hAnsi="Arial" w:cs="Arial"/>
                <w:sz w:val="24"/>
                <w:szCs w:val="24"/>
              </w:rPr>
              <w:t>the bursary application.</w:t>
            </w:r>
          </w:p>
        </w:tc>
      </w:tr>
    </w:tbl>
    <w:p w14:paraId="0A796758" w14:textId="17860A43" w:rsidR="000E5547" w:rsidRPr="006203F8" w:rsidRDefault="000E5547" w:rsidP="00B435A8">
      <w:pPr>
        <w:spacing w:after="0"/>
        <w:rPr>
          <w:rFonts w:ascii="Arial" w:hAnsi="Arial" w:cs="Arial"/>
          <w:sz w:val="24"/>
          <w:szCs w:val="24"/>
        </w:rPr>
      </w:pPr>
    </w:p>
    <w:p w14:paraId="53164BD3" w14:textId="2C5DC139" w:rsidR="00B435A8" w:rsidRPr="00DB2191" w:rsidRDefault="00C6035B" w:rsidP="00DB2191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6203F8">
        <w:rPr>
          <w:rFonts w:ascii="Arial" w:hAnsi="Arial" w:cs="Arial"/>
          <w:b/>
          <w:sz w:val="24"/>
          <w:szCs w:val="24"/>
        </w:rPr>
        <w:t>Confirmation of entitlement</w:t>
      </w:r>
    </w:p>
    <w:p w14:paraId="08D71E68" w14:textId="77777777" w:rsidR="00635C61" w:rsidRPr="006203F8" w:rsidRDefault="003F4F34" w:rsidP="00F055E6">
      <w:pPr>
        <w:pStyle w:val="ListParagraph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 xml:space="preserve">The data team will </w:t>
      </w:r>
      <w:r w:rsidR="00296B6B" w:rsidRPr="006203F8">
        <w:rPr>
          <w:rFonts w:ascii="Arial" w:hAnsi="Arial" w:cs="Arial"/>
          <w:sz w:val="24"/>
          <w:szCs w:val="24"/>
        </w:rPr>
        <w:t xml:space="preserve">carry out an audit </w:t>
      </w:r>
      <w:r w:rsidRPr="006203F8">
        <w:rPr>
          <w:rFonts w:ascii="Arial" w:hAnsi="Arial" w:cs="Arial"/>
          <w:sz w:val="24"/>
          <w:szCs w:val="24"/>
        </w:rPr>
        <w:t xml:space="preserve">on the evidence submitted and </w:t>
      </w:r>
      <w:r w:rsidR="00296B6B" w:rsidRPr="006203F8">
        <w:rPr>
          <w:rFonts w:ascii="Arial" w:hAnsi="Arial" w:cs="Arial"/>
          <w:sz w:val="24"/>
          <w:szCs w:val="24"/>
        </w:rPr>
        <w:t xml:space="preserve">complete the Application Evidence Audit Form which will </w:t>
      </w:r>
      <w:r w:rsidR="009A78B6" w:rsidRPr="006203F8">
        <w:rPr>
          <w:rFonts w:ascii="Arial" w:hAnsi="Arial" w:cs="Arial"/>
          <w:sz w:val="24"/>
          <w:szCs w:val="24"/>
        </w:rPr>
        <w:t xml:space="preserve">identify </w:t>
      </w:r>
      <w:r w:rsidR="00635C61" w:rsidRPr="006203F8">
        <w:rPr>
          <w:rFonts w:ascii="Arial" w:hAnsi="Arial" w:cs="Arial"/>
          <w:sz w:val="24"/>
          <w:szCs w:val="24"/>
        </w:rPr>
        <w:t xml:space="preserve">household income and confirm </w:t>
      </w:r>
      <w:r w:rsidR="00874A13" w:rsidRPr="006203F8">
        <w:rPr>
          <w:rFonts w:ascii="Arial" w:hAnsi="Arial" w:cs="Arial"/>
          <w:sz w:val="24"/>
          <w:szCs w:val="24"/>
        </w:rPr>
        <w:t>entitlement.</w:t>
      </w:r>
      <w:r w:rsidR="009A78B6" w:rsidRPr="006203F8">
        <w:rPr>
          <w:rFonts w:ascii="Arial" w:hAnsi="Arial" w:cs="Arial"/>
          <w:sz w:val="24"/>
          <w:szCs w:val="24"/>
        </w:rPr>
        <w:t xml:space="preserve"> A</w:t>
      </w:r>
      <w:r w:rsidR="00955C97" w:rsidRPr="006203F8">
        <w:rPr>
          <w:rFonts w:ascii="Arial" w:hAnsi="Arial" w:cs="Arial"/>
          <w:sz w:val="24"/>
          <w:szCs w:val="24"/>
        </w:rPr>
        <w:t>n</w:t>
      </w:r>
      <w:r w:rsidRPr="006203F8">
        <w:rPr>
          <w:rFonts w:ascii="Arial" w:hAnsi="Arial" w:cs="Arial"/>
          <w:sz w:val="24"/>
          <w:szCs w:val="24"/>
        </w:rPr>
        <w:t xml:space="preserve"> email </w:t>
      </w:r>
      <w:r w:rsidR="00955C97" w:rsidRPr="006203F8">
        <w:rPr>
          <w:rFonts w:ascii="Arial" w:hAnsi="Arial" w:cs="Arial"/>
          <w:sz w:val="24"/>
          <w:szCs w:val="24"/>
        </w:rPr>
        <w:t xml:space="preserve">will be sent to </w:t>
      </w:r>
      <w:r w:rsidRPr="006203F8">
        <w:rPr>
          <w:rFonts w:ascii="Arial" w:hAnsi="Arial" w:cs="Arial"/>
          <w:sz w:val="24"/>
          <w:szCs w:val="24"/>
        </w:rPr>
        <w:t xml:space="preserve">the tutor with the outcome and a confirmation letter for the </w:t>
      </w:r>
      <w:r w:rsidR="00EF7913" w:rsidRPr="006203F8">
        <w:rPr>
          <w:rFonts w:ascii="Arial" w:hAnsi="Arial" w:cs="Arial"/>
          <w:sz w:val="24"/>
          <w:szCs w:val="24"/>
        </w:rPr>
        <w:t>learner</w:t>
      </w:r>
      <w:r w:rsidRPr="006203F8">
        <w:rPr>
          <w:rFonts w:ascii="Arial" w:hAnsi="Arial" w:cs="Arial"/>
          <w:sz w:val="24"/>
          <w:szCs w:val="24"/>
        </w:rPr>
        <w:t xml:space="preserve"> within </w:t>
      </w:r>
      <w:r w:rsidR="00DC5E44" w:rsidRPr="006203F8">
        <w:rPr>
          <w:rFonts w:ascii="Arial" w:hAnsi="Arial" w:cs="Arial"/>
          <w:sz w:val="24"/>
          <w:szCs w:val="24"/>
        </w:rPr>
        <w:t>14</w:t>
      </w:r>
      <w:r w:rsidRPr="006203F8">
        <w:rPr>
          <w:rFonts w:ascii="Arial" w:hAnsi="Arial" w:cs="Arial"/>
          <w:sz w:val="24"/>
          <w:szCs w:val="24"/>
        </w:rPr>
        <w:t xml:space="preserve"> days</w:t>
      </w:r>
      <w:r w:rsidR="00955C97" w:rsidRPr="006203F8">
        <w:rPr>
          <w:rFonts w:ascii="Arial" w:hAnsi="Arial" w:cs="Arial"/>
          <w:sz w:val="24"/>
          <w:szCs w:val="24"/>
        </w:rPr>
        <w:t xml:space="preserve">.  </w:t>
      </w:r>
    </w:p>
    <w:p w14:paraId="189F2051" w14:textId="56852ED5" w:rsidR="00955C97" w:rsidRPr="006203F8" w:rsidRDefault="009A78B6" w:rsidP="00F055E6">
      <w:pPr>
        <w:pStyle w:val="ListParagraph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P</w:t>
      </w:r>
      <w:r w:rsidR="00955C97" w:rsidRPr="006203F8">
        <w:rPr>
          <w:rFonts w:ascii="Arial" w:hAnsi="Arial" w:cs="Arial"/>
          <w:sz w:val="24"/>
          <w:szCs w:val="24"/>
        </w:rPr>
        <w:t xml:space="preserve">ayments will be made into a designated bank account on a weekly basis.  </w:t>
      </w:r>
    </w:p>
    <w:p w14:paraId="2BA785F7" w14:textId="3E766333" w:rsidR="003F4F34" w:rsidRPr="006203F8" w:rsidRDefault="00955C97" w:rsidP="00F055E6">
      <w:pPr>
        <w:pStyle w:val="ListParagraph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 xml:space="preserve">If the application is unsuccessful, the letter will </w:t>
      </w:r>
      <w:proofErr w:type="gramStart"/>
      <w:r w:rsidRPr="006203F8">
        <w:rPr>
          <w:rFonts w:ascii="Arial" w:hAnsi="Arial" w:cs="Arial"/>
          <w:sz w:val="24"/>
          <w:szCs w:val="24"/>
        </w:rPr>
        <w:t>give an explanation for</w:t>
      </w:r>
      <w:proofErr w:type="gramEnd"/>
      <w:r w:rsidRPr="006203F8">
        <w:rPr>
          <w:rFonts w:ascii="Arial" w:hAnsi="Arial" w:cs="Arial"/>
          <w:sz w:val="24"/>
          <w:szCs w:val="24"/>
        </w:rPr>
        <w:t xml:space="preserve"> this decision and</w:t>
      </w:r>
      <w:r w:rsidR="00C6035B" w:rsidRPr="006203F8">
        <w:rPr>
          <w:rFonts w:ascii="Arial" w:hAnsi="Arial" w:cs="Arial"/>
          <w:sz w:val="24"/>
          <w:szCs w:val="24"/>
        </w:rPr>
        <w:t xml:space="preserve"> will</w:t>
      </w:r>
      <w:r w:rsidRPr="006203F8">
        <w:rPr>
          <w:rFonts w:ascii="Arial" w:hAnsi="Arial" w:cs="Arial"/>
          <w:sz w:val="24"/>
          <w:szCs w:val="24"/>
        </w:rPr>
        <w:t xml:space="preserve"> inform the </w:t>
      </w:r>
      <w:r w:rsidR="00EF7913" w:rsidRPr="006203F8">
        <w:rPr>
          <w:rFonts w:ascii="Arial" w:hAnsi="Arial" w:cs="Arial"/>
          <w:sz w:val="24"/>
          <w:szCs w:val="24"/>
        </w:rPr>
        <w:t>learner</w:t>
      </w:r>
      <w:r w:rsidRPr="006203F8">
        <w:rPr>
          <w:rFonts w:ascii="Arial" w:hAnsi="Arial" w:cs="Arial"/>
          <w:sz w:val="24"/>
          <w:szCs w:val="24"/>
        </w:rPr>
        <w:t xml:space="preserve"> of the appeal</w:t>
      </w:r>
      <w:r w:rsidR="00C6035B" w:rsidRPr="006203F8">
        <w:rPr>
          <w:rFonts w:ascii="Arial" w:hAnsi="Arial" w:cs="Arial"/>
          <w:sz w:val="24"/>
          <w:szCs w:val="24"/>
        </w:rPr>
        <w:t>s process.</w:t>
      </w:r>
    </w:p>
    <w:p w14:paraId="5EC86448" w14:textId="48BC064E" w:rsidR="00556E9D" w:rsidRPr="006203F8" w:rsidRDefault="00556E9D" w:rsidP="00F055E6">
      <w:pPr>
        <w:pStyle w:val="ListParagraph"/>
        <w:rPr>
          <w:rFonts w:ascii="Arial" w:hAnsi="Arial" w:cs="Arial"/>
          <w:sz w:val="24"/>
          <w:szCs w:val="24"/>
        </w:rPr>
      </w:pPr>
    </w:p>
    <w:p w14:paraId="31BEE9F5" w14:textId="48791CB6" w:rsidR="000E5547" w:rsidRPr="00DB2191" w:rsidRDefault="00556E9D" w:rsidP="00DB2191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203F8">
        <w:rPr>
          <w:rFonts w:ascii="Arial" w:hAnsi="Arial" w:cs="Arial"/>
          <w:b/>
          <w:bCs/>
          <w:sz w:val="24"/>
          <w:szCs w:val="24"/>
        </w:rPr>
        <w:t>Free School Meals</w:t>
      </w:r>
    </w:p>
    <w:p w14:paraId="383C979C" w14:textId="78D7CBDC" w:rsidR="00FB1D37" w:rsidRPr="006203F8" w:rsidRDefault="00556E9D" w:rsidP="00FB1D37">
      <w:pPr>
        <w:pStyle w:val="ListParagraph"/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Free School Meals are awarded to learners who fall into the following categories</w:t>
      </w:r>
      <w:r w:rsidR="00635C61" w:rsidRPr="006203F8">
        <w:rPr>
          <w:rFonts w:ascii="Arial" w:hAnsi="Arial" w:cs="Arial"/>
          <w:sz w:val="24"/>
          <w:szCs w:val="24"/>
        </w:rPr>
        <w:t>:</w:t>
      </w:r>
    </w:p>
    <w:p w14:paraId="43BE6220" w14:textId="79C741C9" w:rsidR="00FB1D37" w:rsidRPr="006203F8" w:rsidRDefault="00FB1D37" w:rsidP="00FB1D37">
      <w:pPr>
        <w:pStyle w:val="ListParagraph"/>
        <w:rPr>
          <w:rFonts w:ascii="Arial" w:hAnsi="Arial" w:cs="Arial"/>
          <w:sz w:val="24"/>
          <w:szCs w:val="24"/>
        </w:rPr>
      </w:pPr>
    </w:p>
    <w:p w14:paraId="6C33A5E4" w14:textId="66C6FFB3" w:rsidR="00FB1D37" w:rsidRPr="006203F8" w:rsidRDefault="00FB1D37" w:rsidP="00FB1D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Income Support</w:t>
      </w:r>
    </w:p>
    <w:p w14:paraId="7B4C5D93" w14:textId="0FF979EF" w:rsidR="00FB1D37" w:rsidRPr="006203F8" w:rsidRDefault="003405A0" w:rsidP="00FB1D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Income Based Job Seekers Allowance</w:t>
      </w:r>
    </w:p>
    <w:p w14:paraId="70C76E6F" w14:textId="1C460D95" w:rsidR="003405A0" w:rsidRPr="006203F8" w:rsidRDefault="007C4FF2" w:rsidP="00FB1D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Income Related Employ</w:t>
      </w:r>
      <w:r w:rsidR="00D565D4" w:rsidRPr="006203F8">
        <w:rPr>
          <w:rFonts w:ascii="Arial" w:hAnsi="Arial" w:cs="Arial"/>
          <w:sz w:val="24"/>
          <w:szCs w:val="24"/>
        </w:rPr>
        <w:t>ment and</w:t>
      </w:r>
      <w:r w:rsidRPr="006203F8">
        <w:rPr>
          <w:rFonts w:ascii="Arial" w:hAnsi="Arial" w:cs="Arial"/>
          <w:sz w:val="24"/>
          <w:szCs w:val="24"/>
        </w:rPr>
        <w:t xml:space="preserve"> Support Allowance</w:t>
      </w:r>
    </w:p>
    <w:p w14:paraId="690DF4D0" w14:textId="77777777" w:rsidR="0078787D" w:rsidRPr="006203F8" w:rsidRDefault="00E05B6F" w:rsidP="007878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Support under part VI of the Immigration and Asylum Act 1999</w:t>
      </w:r>
    </w:p>
    <w:p w14:paraId="0661D265" w14:textId="68D5B1AC" w:rsidR="0078787D" w:rsidRPr="006203F8" w:rsidRDefault="0078787D" w:rsidP="007878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6203F8">
        <w:rPr>
          <w:rFonts w:ascii="Arial" w:hAnsi="Arial" w:cs="Arial"/>
          <w:sz w:val="24"/>
          <w:szCs w:val="24"/>
        </w:rPr>
        <w:t>guarantee</w:t>
      </w:r>
      <w:proofErr w:type="gramEnd"/>
      <w:r w:rsidRPr="006203F8">
        <w:rPr>
          <w:rFonts w:ascii="Arial" w:hAnsi="Arial" w:cs="Arial"/>
          <w:sz w:val="24"/>
          <w:szCs w:val="24"/>
        </w:rPr>
        <w:t xml:space="preserve"> element of State Pension Credit</w:t>
      </w:r>
    </w:p>
    <w:p w14:paraId="62302905" w14:textId="7369893C" w:rsidR="00E05B6F" w:rsidRPr="006203F8" w:rsidRDefault="005B6FA6" w:rsidP="00FB1D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Child Tax Credit (providing they are not entitled to working tax credit) and have an annual income below £16</w:t>
      </w:r>
      <w:r w:rsidR="00635C61" w:rsidRPr="006203F8">
        <w:rPr>
          <w:rFonts w:ascii="Arial" w:hAnsi="Arial" w:cs="Arial"/>
          <w:sz w:val="24"/>
          <w:szCs w:val="24"/>
        </w:rPr>
        <w:t>,</w:t>
      </w:r>
      <w:r w:rsidRPr="006203F8">
        <w:rPr>
          <w:rFonts w:ascii="Arial" w:hAnsi="Arial" w:cs="Arial"/>
          <w:sz w:val="24"/>
          <w:szCs w:val="24"/>
        </w:rPr>
        <w:t>190</w:t>
      </w:r>
    </w:p>
    <w:p w14:paraId="6639A7C6" w14:textId="3764FFF2" w:rsidR="00036A36" w:rsidRPr="006203F8" w:rsidRDefault="00036A36" w:rsidP="00FB1D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Working Tax Credit run on – paid for 4 weeks after someone stops qualifying for Working Tax Credits</w:t>
      </w:r>
    </w:p>
    <w:p w14:paraId="38BBBEE2" w14:textId="14F51FDA" w:rsidR="005434F2" w:rsidRPr="006203F8" w:rsidRDefault="005434F2" w:rsidP="00FB1D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Universal Credit with net earnings not exceeding the equivalent of £7</w:t>
      </w:r>
      <w:r w:rsidR="00635C61" w:rsidRPr="006203F8">
        <w:rPr>
          <w:rFonts w:ascii="Arial" w:hAnsi="Arial" w:cs="Arial"/>
          <w:sz w:val="24"/>
          <w:szCs w:val="24"/>
        </w:rPr>
        <w:t>,</w:t>
      </w:r>
      <w:r w:rsidRPr="006203F8">
        <w:rPr>
          <w:rFonts w:ascii="Arial" w:hAnsi="Arial" w:cs="Arial"/>
          <w:sz w:val="24"/>
          <w:szCs w:val="24"/>
        </w:rPr>
        <w:t>400 p</w:t>
      </w:r>
      <w:r w:rsidR="00635C61" w:rsidRPr="006203F8">
        <w:rPr>
          <w:rFonts w:ascii="Arial" w:hAnsi="Arial" w:cs="Arial"/>
          <w:sz w:val="24"/>
          <w:szCs w:val="24"/>
        </w:rPr>
        <w:t xml:space="preserve">er </w:t>
      </w:r>
      <w:r w:rsidRPr="006203F8">
        <w:rPr>
          <w:rFonts w:ascii="Arial" w:hAnsi="Arial" w:cs="Arial"/>
          <w:sz w:val="24"/>
          <w:szCs w:val="24"/>
        </w:rPr>
        <w:t>a</w:t>
      </w:r>
      <w:r w:rsidR="00635C61" w:rsidRPr="006203F8">
        <w:rPr>
          <w:rFonts w:ascii="Arial" w:hAnsi="Arial" w:cs="Arial"/>
          <w:sz w:val="24"/>
          <w:szCs w:val="24"/>
        </w:rPr>
        <w:t>nnum</w:t>
      </w:r>
    </w:p>
    <w:p w14:paraId="51F8BA31" w14:textId="2C4DA7BD" w:rsidR="005434F2" w:rsidRPr="006203F8" w:rsidRDefault="005434F2" w:rsidP="005434F2">
      <w:pPr>
        <w:rPr>
          <w:rFonts w:ascii="Arial" w:hAnsi="Arial" w:cs="Arial"/>
          <w:sz w:val="24"/>
          <w:szCs w:val="24"/>
        </w:rPr>
      </w:pPr>
      <w:r w:rsidRPr="006203F8">
        <w:rPr>
          <w:rFonts w:ascii="Arial" w:hAnsi="Arial" w:cs="Arial"/>
          <w:sz w:val="24"/>
          <w:szCs w:val="24"/>
        </w:rPr>
        <w:t>PTS will pay up</w:t>
      </w:r>
      <w:r w:rsidR="00F33A17" w:rsidRPr="006203F8">
        <w:rPr>
          <w:rFonts w:ascii="Arial" w:hAnsi="Arial" w:cs="Arial"/>
          <w:sz w:val="24"/>
          <w:szCs w:val="24"/>
        </w:rPr>
        <w:t xml:space="preserve"> </w:t>
      </w:r>
      <w:r w:rsidRPr="006203F8">
        <w:rPr>
          <w:rFonts w:ascii="Arial" w:hAnsi="Arial" w:cs="Arial"/>
          <w:sz w:val="24"/>
          <w:szCs w:val="24"/>
        </w:rPr>
        <w:t>to</w:t>
      </w:r>
      <w:r w:rsidR="00F33A17" w:rsidRPr="006203F8">
        <w:rPr>
          <w:rFonts w:ascii="Arial" w:hAnsi="Arial" w:cs="Arial"/>
          <w:sz w:val="24"/>
          <w:szCs w:val="24"/>
        </w:rPr>
        <w:t xml:space="preserve"> </w:t>
      </w:r>
      <w:r w:rsidRPr="006203F8">
        <w:rPr>
          <w:rFonts w:ascii="Arial" w:hAnsi="Arial" w:cs="Arial"/>
          <w:sz w:val="24"/>
          <w:szCs w:val="24"/>
        </w:rPr>
        <w:t>£</w:t>
      </w:r>
      <w:r w:rsidR="00747114" w:rsidRPr="006203F8">
        <w:rPr>
          <w:rFonts w:ascii="Arial" w:hAnsi="Arial" w:cs="Arial"/>
          <w:sz w:val="24"/>
          <w:szCs w:val="24"/>
        </w:rPr>
        <w:t>2.</w:t>
      </w:r>
      <w:r w:rsidR="00CA19B1" w:rsidRPr="006203F8">
        <w:rPr>
          <w:rFonts w:ascii="Arial" w:hAnsi="Arial" w:cs="Arial"/>
          <w:sz w:val="24"/>
          <w:szCs w:val="24"/>
        </w:rPr>
        <w:t>61</w:t>
      </w:r>
      <w:r w:rsidRPr="006203F8">
        <w:rPr>
          <w:rFonts w:ascii="Arial" w:hAnsi="Arial" w:cs="Arial"/>
          <w:sz w:val="24"/>
          <w:szCs w:val="24"/>
        </w:rPr>
        <w:t xml:space="preserve"> per meal whilst the learner is participating in training. We have a contract with a local cater</w:t>
      </w:r>
      <w:r w:rsidR="00511A8B" w:rsidRPr="006203F8">
        <w:rPr>
          <w:rFonts w:ascii="Arial" w:hAnsi="Arial" w:cs="Arial"/>
          <w:sz w:val="24"/>
          <w:szCs w:val="24"/>
        </w:rPr>
        <w:t xml:space="preserve">er to provide meals </w:t>
      </w:r>
      <w:r w:rsidR="00ED2239" w:rsidRPr="006203F8">
        <w:rPr>
          <w:rFonts w:ascii="Arial" w:hAnsi="Arial" w:cs="Arial"/>
          <w:sz w:val="24"/>
          <w:szCs w:val="24"/>
        </w:rPr>
        <w:t>daily</w:t>
      </w:r>
      <w:r w:rsidR="00511A8B" w:rsidRPr="006203F8">
        <w:rPr>
          <w:rFonts w:ascii="Arial" w:hAnsi="Arial" w:cs="Arial"/>
          <w:sz w:val="24"/>
          <w:szCs w:val="24"/>
        </w:rPr>
        <w:t xml:space="preserve">. </w:t>
      </w:r>
      <w:r w:rsidR="0081314F" w:rsidRPr="006203F8">
        <w:rPr>
          <w:rFonts w:ascii="Arial" w:hAnsi="Arial" w:cs="Arial"/>
          <w:sz w:val="24"/>
          <w:szCs w:val="24"/>
        </w:rPr>
        <w:t xml:space="preserve">Learners who are on placement will be required to provide a receipt to evidence the purchase of food and will be reimbursed </w:t>
      </w:r>
      <w:r w:rsidR="00F33A17" w:rsidRPr="006203F8">
        <w:rPr>
          <w:rFonts w:ascii="Arial" w:hAnsi="Arial" w:cs="Arial"/>
          <w:sz w:val="24"/>
          <w:szCs w:val="24"/>
        </w:rPr>
        <w:t>for a maximum of up to £</w:t>
      </w:r>
      <w:r w:rsidR="00747114" w:rsidRPr="006203F8">
        <w:rPr>
          <w:rFonts w:ascii="Arial" w:hAnsi="Arial" w:cs="Arial"/>
          <w:sz w:val="24"/>
          <w:szCs w:val="24"/>
        </w:rPr>
        <w:t>2.</w:t>
      </w:r>
      <w:r w:rsidR="00CA19B1" w:rsidRPr="006203F8">
        <w:rPr>
          <w:rFonts w:ascii="Arial" w:hAnsi="Arial" w:cs="Arial"/>
          <w:sz w:val="24"/>
          <w:szCs w:val="24"/>
        </w:rPr>
        <w:t>61</w:t>
      </w:r>
      <w:r w:rsidR="00F33A17" w:rsidRPr="006203F8">
        <w:rPr>
          <w:rFonts w:ascii="Arial" w:hAnsi="Arial" w:cs="Arial"/>
          <w:sz w:val="24"/>
          <w:szCs w:val="24"/>
        </w:rPr>
        <w:t xml:space="preserve"> per day.</w:t>
      </w:r>
    </w:p>
    <w:sectPr w:rsidR="005434F2" w:rsidRPr="006203F8" w:rsidSect="0024775A">
      <w:footerReference w:type="default" r:id="rId11"/>
      <w:pgSz w:w="11906" w:h="16838"/>
      <w:pgMar w:top="624" w:right="567" w:bottom="567" w:left="737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ABB2" w14:textId="77777777" w:rsidR="00BF5F37" w:rsidRDefault="00BF5F37" w:rsidP="00307C9A">
      <w:pPr>
        <w:spacing w:after="0" w:line="240" w:lineRule="auto"/>
      </w:pPr>
      <w:r>
        <w:separator/>
      </w:r>
    </w:p>
  </w:endnote>
  <w:endnote w:type="continuationSeparator" w:id="0">
    <w:p w14:paraId="3BE2D64F" w14:textId="77777777" w:rsidR="00BF5F37" w:rsidRDefault="00BF5F37" w:rsidP="0030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8A9A" w14:textId="77777777" w:rsidR="00C6035B" w:rsidRDefault="00C6035B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2183"/>
      <w:gridCol w:w="1642"/>
      <w:gridCol w:w="2412"/>
      <w:gridCol w:w="1417"/>
      <w:gridCol w:w="1100"/>
    </w:tblGrid>
    <w:tr w:rsidR="00622547" w:rsidRPr="00844E57" w14:paraId="5FFE7A35" w14:textId="77777777" w:rsidTr="00606C01">
      <w:tc>
        <w:tcPr>
          <w:tcW w:w="1101" w:type="dxa"/>
          <w:shd w:val="clear" w:color="auto" w:fill="auto"/>
          <w:vAlign w:val="center"/>
        </w:tcPr>
        <w:p w14:paraId="5DF4BF48" w14:textId="77777777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24"/>
              <w:szCs w:val="24"/>
              <w:lang w:val="nl-BE"/>
            </w:rPr>
          </w:pPr>
          <w:r w:rsidRPr="00844E57">
            <w:rPr>
              <w:rFonts w:ascii="Arial" w:eastAsia="Times New Roman" w:hAnsi="Arial" w:cs="Arial"/>
              <w:b/>
              <w:sz w:val="16"/>
              <w:szCs w:val="16"/>
              <w:lang w:val="nl-BE"/>
            </w:rPr>
            <w:t>Doc No:</w:t>
          </w:r>
        </w:p>
      </w:tc>
      <w:tc>
        <w:tcPr>
          <w:tcW w:w="2183" w:type="dxa"/>
          <w:shd w:val="clear" w:color="auto" w:fill="auto"/>
          <w:vAlign w:val="center"/>
        </w:tcPr>
        <w:p w14:paraId="115B02CD" w14:textId="0B81930D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16"/>
              <w:szCs w:val="16"/>
              <w:lang w:val="nl-BE"/>
            </w:rPr>
          </w:pP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>PTS-Q</w:t>
          </w:r>
          <w:r w:rsidR="006524C8">
            <w:rPr>
              <w:rFonts w:ascii="Arial" w:eastAsia="Times New Roman" w:hAnsi="Arial" w:cs="Arial"/>
              <w:sz w:val="16"/>
              <w:szCs w:val="16"/>
              <w:lang w:val="nl-BE"/>
            </w:rPr>
            <w:t>SP</w:t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>-</w:t>
          </w:r>
          <w:r w:rsidR="006524C8">
            <w:rPr>
              <w:rFonts w:ascii="Arial" w:eastAsia="Times New Roman" w:hAnsi="Arial" w:cs="Arial"/>
              <w:sz w:val="16"/>
              <w:szCs w:val="16"/>
              <w:lang w:val="nl-BE"/>
            </w:rPr>
            <w:t>I</w:t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>I-0</w:t>
          </w: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0</w:t>
          </w:r>
          <w:r w:rsidR="006524C8">
            <w:rPr>
              <w:rFonts w:ascii="Arial" w:eastAsia="Times New Roman" w:hAnsi="Arial" w:cs="Arial"/>
              <w:sz w:val="16"/>
              <w:szCs w:val="16"/>
              <w:lang w:val="nl-BE"/>
            </w:rPr>
            <w:t>1</w:t>
          </w:r>
        </w:p>
      </w:tc>
      <w:tc>
        <w:tcPr>
          <w:tcW w:w="1642" w:type="dxa"/>
          <w:shd w:val="clear" w:color="auto" w:fill="auto"/>
          <w:vAlign w:val="center"/>
        </w:tcPr>
        <w:p w14:paraId="6B873D8C" w14:textId="77777777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24"/>
              <w:szCs w:val="24"/>
              <w:lang w:val="nl-BE"/>
            </w:rPr>
          </w:pPr>
          <w:r w:rsidRPr="00844E57">
            <w:rPr>
              <w:rFonts w:ascii="Arial" w:eastAsia="Times New Roman" w:hAnsi="Arial" w:cs="Arial"/>
              <w:b/>
              <w:sz w:val="16"/>
              <w:szCs w:val="16"/>
              <w:lang w:val="nl-BE"/>
            </w:rPr>
            <w:t>Rev No</w:t>
          </w:r>
        </w:p>
      </w:tc>
      <w:tc>
        <w:tcPr>
          <w:tcW w:w="2412" w:type="dxa"/>
          <w:shd w:val="clear" w:color="auto" w:fill="auto"/>
          <w:vAlign w:val="center"/>
        </w:tcPr>
        <w:p w14:paraId="3E512436" w14:textId="0AE2B600" w:rsidR="00622547" w:rsidRPr="00844E57" w:rsidRDefault="00DB2191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16"/>
              <w:szCs w:val="16"/>
              <w:lang w:val="nl-BE"/>
            </w:rPr>
          </w:pP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4</w:t>
          </w:r>
        </w:p>
      </w:tc>
      <w:tc>
        <w:tcPr>
          <w:tcW w:w="1417" w:type="dxa"/>
          <w:shd w:val="clear" w:color="auto" w:fill="auto"/>
          <w:vAlign w:val="center"/>
        </w:tcPr>
        <w:p w14:paraId="49E70B4D" w14:textId="77777777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24"/>
              <w:szCs w:val="24"/>
              <w:lang w:val="nl-BE"/>
            </w:rPr>
          </w:pPr>
          <w:r w:rsidRPr="00844E57">
            <w:rPr>
              <w:rFonts w:ascii="Arial" w:eastAsia="Times New Roman" w:hAnsi="Arial" w:cs="Arial"/>
              <w:b/>
              <w:sz w:val="16"/>
              <w:szCs w:val="16"/>
              <w:lang w:val="nl-BE"/>
            </w:rPr>
            <w:t>Next Rev Date</w:t>
          </w:r>
        </w:p>
      </w:tc>
      <w:tc>
        <w:tcPr>
          <w:tcW w:w="1100" w:type="dxa"/>
          <w:shd w:val="clear" w:color="auto" w:fill="auto"/>
          <w:vAlign w:val="center"/>
        </w:tcPr>
        <w:p w14:paraId="3FA96117" w14:textId="60C0512D" w:rsidR="00622547" w:rsidRPr="00844E57" w:rsidRDefault="006524C8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16"/>
              <w:szCs w:val="16"/>
              <w:lang w:val="nl-BE"/>
            </w:rPr>
          </w:pP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01</w:t>
          </w:r>
          <w:r w:rsidR="00622547"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>/0</w:t>
          </w: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7</w:t>
          </w:r>
          <w:r w:rsidR="00622547"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>/202</w:t>
          </w:r>
          <w:r w:rsidR="00DB2191">
            <w:rPr>
              <w:rFonts w:ascii="Arial" w:eastAsia="Times New Roman" w:hAnsi="Arial" w:cs="Arial"/>
              <w:sz w:val="16"/>
              <w:szCs w:val="16"/>
              <w:lang w:val="nl-BE"/>
            </w:rPr>
            <w:t>6</w:t>
          </w:r>
        </w:p>
      </w:tc>
    </w:tr>
    <w:tr w:rsidR="00622547" w:rsidRPr="00844E57" w14:paraId="3CE8C3E3" w14:textId="77777777" w:rsidTr="00606C01">
      <w:tc>
        <w:tcPr>
          <w:tcW w:w="1101" w:type="dxa"/>
          <w:shd w:val="clear" w:color="auto" w:fill="auto"/>
          <w:vAlign w:val="center"/>
        </w:tcPr>
        <w:p w14:paraId="40A32EB4" w14:textId="77777777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24"/>
              <w:szCs w:val="24"/>
              <w:lang w:val="nl-BE"/>
            </w:rPr>
          </w:pPr>
          <w:r w:rsidRPr="00844E57">
            <w:rPr>
              <w:rFonts w:ascii="Arial" w:eastAsia="Times New Roman" w:hAnsi="Arial" w:cs="Arial"/>
              <w:b/>
              <w:sz w:val="16"/>
              <w:szCs w:val="16"/>
              <w:lang w:val="nl-BE"/>
            </w:rPr>
            <w:t>Issue Date:</w:t>
          </w:r>
        </w:p>
      </w:tc>
      <w:tc>
        <w:tcPr>
          <w:tcW w:w="2183" w:type="dxa"/>
          <w:shd w:val="clear" w:color="auto" w:fill="auto"/>
          <w:vAlign w:val="center"/>
        </w:tcPr>
        <w:p w14:paraId="4F437500" w14:textId="44D255F3" w:rsidR="00622547" w:rsidRPr="00844E57" w:rsidRDefault="002D2660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16"/>
              <w:szCs w:val="16"/>
              <w:lang w:val="nl-BE"/>
            </w:rPr>
          </w:pP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01</w:t>
          </w:r>
          <w:r w:rsidR="00622547"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>/0</w:t>
          </w: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8</w:t>
          </w:r>
          <w:r w:rsidR="00622547"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>/202</w:t>
          </w: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3</w:t>
          </w:r>
        </w:p>
      </w:tc>
      <w:tc>
        <w:tcPr>
          <w:tcW w:w="1642" w:type="dxa"/>
          <w:shd w:val="clear" w:color="auto" w:fill="auto"/>
          <w:vAlign w:val="center"/>
        </w:tcPr>
        <w:p w14:paraId="69EC5105" w14:textId="77777777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24"/>
              <w:szCs w:val="24"/>
              <w:lang w:val="nl-BE"/>
            </w:rPr>
          </w:pPr>
          <w:r w:rsidRPr="00844E57">
            <w:rPr>
              <w:rFonts w:ascii="Arial" w:eastAsia="Times New Roman" w:hAnsi="Arial" w:cs="Arial"/>
              <w:b/>
              <w:sz w:val="16"/>
              <w:szCs w:val="16"/>
              <w:lang w:val="nl-BE"/>
            </w:rPr>
            <w:t>Rev Date:</w:t>
          </w:r>
        </w:p>
      </w:tc>
      <w:tc>
        <w:tcPr>
          <w:tcW w:w="2412" w:type="dxa"/>
          <w:shd w:val="clear" w:color="auto" w:fill="auto"/>
          <w:vAlign w:val="center"/>
        </w:tcPr>
        <w:p w14:paraId="29ED2CB8" w14:textId="061AE9A6" w:rsidR="00622547" w:rsidRPr="00844E57" w:rsidRDefault="009172A5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16"/>
              <w:szCs w:val="16"/>
              <w:lang w:val="nl-BE"/>
            </w:rPr>
          </w:pPr>
          <w:r>
            <w:rPr>
              <w:rFonts w:ascii="Arial" w:eastAsia="Times New Roman" w:hAnsi="Arial" w:cs="Arial"/>
              <w:sz w:val="16"/>
              <w:szCs w:val="16"/>
              <w:lang w:val="nl-BE"/>
            </w:rPr>
            <w:t>30</w:t>
          </w:r>
          <w:r w:rsidR="006524C8">
            <w:rPr>
              <w:rFonts w:ascii="Arial" w:eastAsia="Times New Roman" w:hAnsi="Arial" w:cs="Arial"/>
              <w:sz w:val="16"/>
              <w:szCs w:val="16"/>
              <w:lang w:val="nl-BE"/>
            </w:rPr>
            <w:t>/0</w:t>
          </w:r>
          <w:r w:rsidR="00747114">
            <w:rPr>
              <w:rFonts w:ascii="Arial" w:eastAsia="Times New Roman" w:hAnsi="Arial" w:cs="Arial"/>
              <w:sz w:val="16"/>
              <w:szCs w:val="16"/>
              <w:lang w:val="nl-BE"/>
            </w:rPr>
            <w:t>7</w:t>
          </w:r>
          <w:r w:rsidR="006524C8">
            <w:rPr>
              <w:rFonts w:ascii="Arial" w:eastAsia="Times New Roman" w:hAnsi="Arial" w:cs="Arial"/>
              <w:sz w:val="16"/>
              <w:szCs w:val="16"/>
              <w:lang w:val="nl-BE"/>
            </w:rPr>
            <w:t>/202</w:t>
          </w:r>
          <w:r w:rsidR="00DB2191">
            <w:rPr>
              <w:rFonts w:ascii="Arial" w:eastAsia="Times New Roman" w:hAnsi="Arial" w:cs="Arial"/>
              <w:sz w:val="16"/>
              <w:szCs w:val="16"/>
              <w:lang w:val="nl-BE"/>
            </w:rPr>
            <w:t>5</w:t>
          </w:r>
        </w:p>
      </w:tc>
      <w:tc>
        <w:tcPr>
          <w:tcW w:w="1417" w:type="dxa"/>
          <w:shd w:val="clear" w:color="auto" w:fill="auto"/>
          <w:vAlign w:val="center"/>
        </w:tcPr>
        <w:p w14:paraId="0AD96B02" w14:textId="77777777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24"/>
              <w:szCs w:val="24"/>
              <w:lang w:val="nl-BE"/>
            </w:rPr>
          </w:pPr>
          <w:r w:rsidRPr="00844E57">
            <w:rPr>
              <w:rFonts w:ascii="Arial" w:eastAsia="Times New Roman" w:hAnsi="Arial" w:cs="Arial"/>
              <w:b/>
              <w:sz w:val="16"/>
              <w:szCs w:val="16"/>
              <w:lang w:val="nl-BE"/>
            </w:rPr>
            <w:t>Page</w:t>
          </w:r>
        </w:p>
      </w:tc>
      <w:tc>
        <w:tcPr>
          <w:tcW w:w="1100" w:type="dxa"/>
          <w:shd w:val="clear" w:color="auto" w:fill="auto"/>
          <w:vAlign w:val="center"/>
        </w:tcPr>
        <w:p w14:paraId="51EAEF3C" w14:textId="77777777" w:rsidR="00622547" w:rsidRPr="00844E57" w:rsidRDefault="00622547" w:rsidP="00622547">
          <w:pPr>
            <w:tabs>
              <w:tab w:val="center" w:pos="4703"/>
              <w:tab w:val="right" w:pos="9406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24"/>
              <w:szCs w:val="24"/>
              <w:lang w:val="nl-BE"/>
            </w:rPr>
          </w:pP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fldChar w:fldCharType="begin"/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instrText xml:space="preserve"> PAGE </w:instrText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fldChar w:fldCharType="separate"/>
          </w:r>
          <w:r w:rsidRPr="00844E57">
            <w:rPr>
              <w:rFonts w:ascii="Arial" w:eastAsia="Times New Roman" w:hAnsi="Arial" w:cs="Arial"/>
              <w:noProof/>
              <w:sz w:val="16"/>
              <w:szCs w:val="16"/>
              <w:lang w:val="nl-BE"/>
            </w:rPr>
            <w:t>1</w:t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fldChar w:fldCharType="end"/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t xml:space="preserve"> of </w:t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fldChar w:fldCharType="begin"/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instrText xml:space="preserve"> NUMPAGES </w:instrText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fldChar w:fldCharType="separate"/>
          </w:r>
          <w:r w:rsidRPr="00844E57">
            <w:rPr>
              <w:rFonts w:ascii="Arial" w:eastAsia="Times New Roman" w:hAnsi="Arial" w:cs="Arial"/>
              <w:noProof/>
              <w:sz w:val="16"/>
              <w:szCs w:val="16"/>
              <w:lang w:val="nl-BE"/>
            </w:rPr>
            <w:t>11</w:t>
          </w:r>
          <w:r w:rsidRPr="00844E57">
            <w:rPr>
              <w:rFonts w:ascii="Arial" w:eastAsia="Times New Roman" w:hAnsi="Arial" w:cs="Arial"/>
              <w:sz w:val="16"/>
              <w:szCs w:val="16"/>
              <w:lang w:val="nl-BE"/>
            </w:rPr>
            <w:fldChar w:fldCharType="end"/>
          </w:r>
        </w:p>
      </w:tc>
    </w:tr>
  </w:tbl>
  <w:p w14:paraId="224111CF" w14:textId="77777777" w:rsidR="00C6035B" w:rsidRDefault="00C6035B">
    <w:pPr>
      <w:pStyle w:val="Footer"/>
    </w:pPr>
  </w:p>
  <w:p w14:paraId="35550033" w14:textId="427A3EFB" w:rsidR="00C6035B" w:rsidRDefault="00C60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B785" w14:textId="77777777" w:rsidR="00BF5F37" w:rsidRDefault="00BF5F37" w:rsidP="00307C9A">
      <w:pPr>
        <w:spacing w:after="0" w:line="240" w:lineRule="auto"/>
      </w:pPr>
      <w:r>
        <w:separator/>
      </w:r>
    </w:p>
  </w:footnote>
  <w:footnote w:type="continuationSeparator" w:id="0">
    <w:p w14:paraId="0E377A08" w14:textId="77777777" w:rsidR="00BF5F37" w:rsidRDefault="00BF5F37" w:rsidP="00307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55"/>
    <w:multiLevelType w:val="hybridMultilevel"/>
    <w:tmpl w:val="094269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4DD9"/>
    <w:multiLevelType w:val="hybridMultilevel"/>
    <w:tmpl w:val="549C34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179D2"/>
    <w:multiLevelType w:val="hybridMultilevel"/>
    <w:tmpl w:val="64360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0563D"/>
    <w:multiLevelType w:val="hybridMultilevel"/>
    <w:tmpl w:val="48FC5D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2614">
    <w:abstractNumId w:val="1"/>
  </w:num>
  <w:num w:numId="2" w16cid:durableId="1343776845">
    <w:abstractNumId w:val="3"/>
  </w:num>
  <w:num w:numId="3" w16cid:durableId="867719724">
    <w:abstractNumId w:val="2"/>
  </w:num>
  <w:num w:numId="4" w16cid:durableId="120320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2B"/>
    <w:rsid w:val="00002601"/>
    <w:rsid w:val="00036A36"/>
    <w:rsid w:val="00042684"/>
    <w:rsid w:val="0004582C"/>
    <w:rsid w:val="00063A40"/>
    <w:rsid w:val="00073FD9"/>
    <w:rsid w:val="00077473"/>
    <w:rsid w:val="0008705F"/>
    <w:rsid w:val="000A09D2"/>
    <w:rsid w:val="000A4753"/>
    <w:rsid w:val="000E5547"/>
    <w:rsid w:val="000F45F7"/>
    <w:rsid w:val="001142E2"/>
    <w:rsid w:val="00137354"/>
    <w:rsid w:val="00174CD3"/>
    <w:rsid w:val="001824BC"/>
    <w:rsid w:val="001859F5"/>
    <w:rsid w:val="001D37CB"/>
    <w:rsid w:val="001E3056"/>
    <w:rsid w:val="0021040F"/>
    <w:rsid w:val="00213412"/>
    <w:rsid w:val="00221A9E"/>
    <w:rsid w:val="002467B8"/>
    <w:rsid w:val="0024775A"/>
    <w:rsid w:val="00290EE1"/>
    <w:rsid w:val="00296B6B"/>
    <w:rsid w:val="002B4FE1"/>
    <w:rsid w:val="002C6DF8"/>
    <w:rsid w:val="002D009B"/>
    <w:rsid w:val="002D2660"/>
    <w:rsid w:val="00307C9A"/>
    <w:rsid w:val="003116E4"/>
    <w:rsid w:val="003405A0"/>
    <w:rsid w:val="00366EBB"/>
    <w:rsid w:val="00370FF6"/>
    <w:rsid w:val="003D727A"/>
    <w:rsid w:val="003E6C9F"/>
    <w:rsid w:val="003F110A"/>
    <w:rsid w:val="003F4F34"/>
    <w:rsid w:val="004278FC"/>
    <w:rsid w:val="004420F7"/>
    <w:rsid w:val="00470751"/>
    <w:rsid w:val="004A2FB1"/>
    <w:rsid w:val="004A5B0F"/>
    <w:rsid w:val="004B05AF"/>
    <w:rsid w:val="004F0CF2"/>
    <w:rsid w:val="005111F7"/>
    <w:rsid w:val="00511A8B"/>
    <w:rsid w:val="00520037"/>
    <w:rsid w:val="00536138"/>
    <w:rsid w:val="005434F2"/>
    <w:rsid w:val="0055352D"/>
    <w:rsid w:val="00556E9D"/>
    <w:rsid w:val="00565435"/>
    <w:rsid w:val="00574869"/>
    <w:rsid w:val="0058379E"/>
    <w:rsid w:val="00593018"/>
    <w:rsid w:val="005A4F45"/>
    <w:rsid w:val="005A749C"/>
    <w:rsid w:val="005B1B34"/>
    <w:rsid w:val="005B6FA6"/>
    <w:rsid w:val="006203F8"/>
    <w:rsid w:val="00622547"/>
    <w:rsid w:val="00635C61"/>
    <w:rsid w:val="006524C8"/>
    <w:rsid w:val="006559EC"/>
    <w:rsid w:val="006706B0"/>
    <w:rsid w:val="006E2F12"/>
    <w:rsid w:val="0071024A"/>
    <w:rsid w:val="00731D1D"/>
    <w:rsid w:val="00737D1D"/>
    <w:rsid w:val="00747114"/>
    <w:rsid w:val="0078787D"/>
    <w:rsid w:val="00791C8B"/>
    <w:rsid w:val="007A2EBF"/>
    <w:rsid w:val="007B21E5"/>
    <w:rsid w:val="007B4F6D"/>
    <w:rsid w:val="007C4FF2"/>
    <w:rsid w:val="007C6A5C"/>
    <w:rsid w:val="007F33C1"/>
    <w:rsid w:val="007F69F1"/>
    <w:rsid w:val="00800938"/>
    <w:rsid w:val="0080176C"/>
    <w:rsid w:val="0081314F"/>
    <w:rsid w:val="008672E4"/>
    <w:rsid w:val="00871725"/>
    <w:rsid w:val="00874A13"/>
    <w:rsid w:val="008A16CB"/>
    <w:rsid w:val="008C25AB"/>
    <w:rsid w:val="009043A5"/>
    <w:rsid w:val="009172A5"/>
    <w:rsid w:val="00955C97"/>
    <w:rsid w:val="009A78B6"/>
    <w:rsid w:val="009D72DC"/>
    <w:rsid w:val="009E362B"/>
    <w:rsid w:val="009E368F"/>
    <w:rsid w:val="009E3EA1"/>
    <w:rsid w:val="00A43F28"/>
    <w:rsid w:val="00A91D1D"/>
    <w:rsid w:val="00A931BD"/>
    <w:rsid w:val="00AA3190"/>
    <w:rsid w:val="00AE6723"/>
    <w:rsid w:val="00B33E85"/>
    <w:rsid w:val="00B435A8"/>
    <w:rsid w:val="00B456EB"/>
    <w:rsid w:val="00B53164"/>
    <w:rsid w:val="00B65E6A"/>
    <w:rsid w:val="00B8010D"/>
    <w:rsid w:val="00BA23CD"/>
    <w:rsid w:val="00BA2C88"/>
    <w:rsid w:val="00BC56BF"/>
    <w:rsid w:val="00BF5F37"/>
    <w:rsid w:val="00C6035B"/>
    <w:rsid w:val="00C669C4"/>
    <w:rsid w:val="00C805D3"/>
    <w:rsid w:val="00CA19B1"/>
    <w:rsid w:val="00CA3516"/>
    <w:rsid w:val="00D31112"/>
    <w:rsid w:val="00D36855"/>
    <w:rsid w:val="00D40E56"/>
    <w:rsid w:val="00D565D4"/>
    <w:rsid w:val="00D6774F"/>
    <w:rsid w:val="00D85B0A"/>
    <w:rsid w:val="00DA1E46"/>
    <w:rsid w:val="00DA4F7E"/>
    <w:rsid w:val="00DA7ACA"/>
    <w:rsid w:val="00DB2191"/>
    <w:rsid w:val="00DC5E44"/>
    <w:rsid w:val="00DD22C5"/>
    <w:rsid w:val="00DF0F84"/>
    <w:rsid w:val="00E05B6F"/>
    <w:rsid w:val="00EA1D3C"/>
    <w:rsid w:val="00EA731C"/>
    <w:rsid w:val="00EC5449"/>
    <w:rsid w:val="00ED2239"/>
    <w:rsid w:val="00ED6A46"/>
    <w:rsid w:val="00EE5EB1"/>
    <w:rsid w:val="00EE7C84"/>
    <w:rsid w:val="00EF7913"/>
    <w:rsid w:val="00F055E6"/>
    <w:rsid w:val="00F33A17"/>
    <w:rsid w:val="00F47076"/>
    <w:rsid w:val="00F90868"/>
    <w:rsid w:val="00FB1D37"/>
    <w:rsid w:val="00FC0772"/>
    <w:rsid w:val="00FF06AF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63C90"/>
  <w15:docId w15:val="{9DEA6512-0A03-46DB-A300-FDE99B0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9A"/>
  </w:style>
  <w:style w:type="paragraph" w:styleId="Footer">
    <w:name w:val="footer"/>
    <w:basedOn w:val="Normal"/>
    <w:link w:val="FooterChar"/>
    <w:uiPriority w:val="99"/>
    <w:unhideWhenUsed/>
    <w:rsid w:val="0030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9A"/>
  </w:style>
  <w:style w:type="paragraph" w:styleId="BalloonText">
    <w:name w:val="Balloon Text"/>
    <w:basedOn w:val="Normal"/>
    <w:link w:val="BalloonTextChar"/>
    <w:uiPriority w:val="99"/>
    <w:semiHidden/>
    <w:unhideWhenUsed/>
    <w:rsid w:val="0030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449"/>
    <w:pPr>
      <w:spacing w:after="0" w:line="240" w:lineRule="auto"/>
    </w:pPr>
  </w:style>
  <w:style w:type="table" w:styleId="TableGrid">
    <w:name w:val="Table Grid"/>
    <w:basedOn w:val="TableNormal"/>
    <w:uiPriority w:val="59"/>
    <w:rsid w:val="000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e01ad2-62b0-4c01-9885-d62685b71594">
      <Terms xmlns="http://schemas.microsoft.com/office/infopath/2007/PartnerControls"/>
    </lcf76f155ced4ddcb4097134ff3c332f>
    <TaxCatchAll xmlns="3006c958-41fe-4637-9979-badbd2bd7f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81A7711675A4AB641BB7FEB18ED62" ma:contentTypeVersion="18" ma:contentTypeDescription="Create a new document." ma:contentTypeScope="" ma:versionID="438504fb7433cbb0c449b8bcbd9fa066">
  <xsd:schema xmlns:xsd="http://www.w3.org/2001/XMLSchema" xmlns:xs="http://www.w3.org/2001/XMLSchema" xmlns:p="http://schemas.microsoft.com/office/2006/metadata/properties" xmlns:ns2="88e01ad2-62b0-4c01-9885-d62685b71594" xmlns:ns3="3006c958-41fe-4637-9979-badbd2bd7fe1" targetNamespace="http://schemas.microsoft.com/office/2006/metadata/properties" ma:root="true" ma:fieldsID="80488084efde833594ba9cf60688628a" ns2:_="" ns3:_="">
    <xsd:import namespace="88e01ad2-62b0-4c01-9885-d62685b71594"/>
    <xsd:import namespace="3006c958-41fe-4637-9979-badbd2bd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1ad2-62b0-4c01-9885-d62685b71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971a6d-e454-43d3-842b-584eec1b2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6c958-41fe-4637-9979-badbd2bd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04130a-64f9-4dbe-b61c-305b659a65d9}" ma:internalName="TaxCatchAll" ma:showField="CatchAllData" ma:web="3006c958-41fe-4637-9979-badbd2bd7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B1E8F-CE16-41A0-8E9F-266F1256A3A4}">
  <ds:schemaRefs>
    <ds:schemaRef ds:uri="http://schemas.microsoft.com/office/2006/metadata/properties"/>
    <ds:schemaRef ds:uri="http://schemas.microsoft.com/office/infopath/2007/PartnerControls"/>
    <ds:schemaRef ds:uri="88e01ad2-62b0-4c01-9885-d62685b71594"/>
    <ds:schemaRef ds:uri="3006c958-41fe-4637-9979-badbd2bd7fe1"/>
  </ds:schemaRefs>
</ds:datastoreItem>
</file>

<file path=customXml/itemProps2.xml><?xml version="1.0" encoding="utf-8"?>
<ds:datastoreItem xmlns:ds="http://schemas.openxmlformats.org/officeDocument/2006/customXml" ds:itemID="{161D4B7A-4447-464C-AA33-AC209E1EC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9BAE-1371-463D-843B-77D8B491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01ad2-62b0-4c01-9885-d62685b71594"/>
    <ds:schemaRef ds:uri="3006c958-41fe-4637-9979-badbd2bd7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Amie Buttarazzi</dc:creator>
  <cp:lastModifiedBy>Abbey Wicks</cp:lastModifiedBy>
  <cp:revision>19</cp:revision>
  <cp:lastPrinted>2022-02-16T09:33:00Z</cp:lastPrinted>
  <dcterms:created xsi:type="dcterms:W3CDTF">2024-07-10T14:48:00Z</dcterms:created>
  <dcterms:modified xsi:type="dcterms:W3CDTF">2025-07-30T11:37:00Z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0x0101003C981A7711675A4AB641BB7FEB18ED62</vt:lpwstr>
  </property>
  <property fmtid="{D5CDD505-2E9C-101B-9397-08002B2CF9AE}" pid="3" name="MediaServiceImageTags">
    <vt:lpwstr/>
  </property>
</Properties>
</file>